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3B15E" w14:textId="77777777" w:rsidR="00176A9A" w:rsidRPr="00416C29" w:rsidRDefault="00176A9A" w:rsidP="00652B09">
      <w:pPr>
        <w:pStyle w:val="Default"/>
        <w:contextualSpacing/>
        <w:jc w:val="center"/>
        <w:rPr>
          <w:b/>
          <w:bCs/>
          <w:color w:val="auto"/>
          <w:sz w:val="28"/>
          <w:szCs w:val="28"/>
        </w:rPr>
      </w:pPr>
    </w:p>
    <w:p w14:paraId="2D21CF16" w14:textId="77777777" w:rsidR="00176A9A" w:rsidRDefault="00176A9A" w:rsidP="00652B09">
      <w:pPr>
        <w:pStyle w:val="Default"/>
        <w:contextualSpacing/>
        <w:jc w:val="center"/>
        <w:rPr>
          <w:b/>
          <w:bCs/>
          <w:color w:val="auto"/>
          <w:sz w:val="28"/>
          <w:szCs w:val="28"/>
          <w:lang w:val="kk-KZ"/>
        </w:rPr>
      </w:pPr>
    </w:p>
    <w:p w14:paraId="2768E8C8" w14:textId="77777777" w:rsidR="00176A9A" w:rsidRDefault="00176A9A" w:rsidP="00652B09">
      <w:pPr>
        <w:pStyle w:val="Default"/>
        <w:contextualSpacing/>
        <w:jc w:val="center"/>
        <w:rPr>
          <w:b/>
          <w:bCs/>
          <w:color w:val="auto"/>
          <w:sz w:val="28"/>
          <w:szCs w:val="28"/>
          <w:lang w:val="kk-KZ"/>
        </w:rPr>
      </w:pPr>
    </w:p>
    <w:p w14:paraId="51410EA7" w14:textId="77777777" w:rsidR="00176A9A" w:rsidRDefault="00176A9A" w:rsidP="00652B09">
      <w:pPr>
        <w:pStyle w:val="Default"/>
        <w:contextualSpacing/>
        <w:jc w:val="center"/>
        <w:rPr>
          <w:b/>
          <w:bCs/>
          <w:color w:val="auto"/>
          <w:sz w:val="28"/>
          <w:szCs w:val="28"/>
          <w:lang w:val="kk-KZ"/>
        </w:rPr>
      </w:pPr>
    </w:p>
    <w:p w14:paraId="5E92139E" w14:textId="77777777" w:rsidR="00176A9A" w:rsidRDefault="00176A9A" w:rsidP="00652B09">
      <w:pPr>
        <w:pStyle w:val="Default"/>
        <w:contextualSpacing/>
        <w:jc w:val="center"/>
        <w:rPr>
          <w:b/>
          <w:bCs/>
          <w:color w:val="auto"/>
          <w:sz w:val="28"/>
          <w:szCs w:val="28"/>
          <w:lang w:val="kk-KZ"/>
        </w:rPr>
      </w:pPr>
    </w:p>
    <w:p w14:paraId="2CDD00A3" w14:textId="77777777" w:rsidR="00176A9A" w:rsidRDefault="00176A9A" w:rsidP="00652B09">
      <w:pPr>
        <w:pStyle w:val="Default"/>
        <w:contextualSpacing/>
        <w:jc w:val="center"/>
        <w:rPr>
          <w:b/>
          <w:bCs/>
          <w:color w:val="auto"/>
          <w:sz w:val="28"/>
          <w:szCs w:val="28"/>
          <w:lang w:val="kk-KZ"/>
        </w:rPr>
      </w:pPr>
    </w:p>
    <w:p w14:paraId="6349AE84" w14:textId="77777777" w:rsidR="00176A9A" w:rsidRDefault="00176A9A" w:rsidP="00652B09">
      <w:pPr>
        <w:pStyle w:val="Default"/>
        <w:contextualSpacing/>
        <w:jc w:val="center"/>
        <w:rPr>
          <w:b/>
          <w:bCs/>
          <w:color w:val="auto"/>
          <w:sz w:val="28"/>
          <w:szCs w:val="28"/>
          <w:lang w:val="kk-KZ"/>
        </w:rPr>
      </w:pPr>
    </w:p>
    <w:p w14:paraId="7A131A3A" w14:textId="77777777" w:rsidR="00176A9A" w:rsidRDefault="00176A9A" w:rsidP="00652B09">
      <w:pPr>
        <w:pStyle w:val="Default"/>
        <w:contextualSpacing/>
        <w:jc w:val="center"/>
        <w:rPr>
          <w:b/>
          <w:bCs/>
          <w:color w:val="auto"/>
          <w:sz w:val="28"/>
          <w:szCs w:val="28"/>
          <w:lang w:val="kk-KZ"/>
        </w:rPr>
      </w:pPr>
    </w:p>
    <w:p w14:paraId="0084A7CE" w14:textId="77777777" w:rsidR="00176A9A" w:rsidRDefault="00176A9A" w:rsidP="00652B09">
      <w:pPr>
        <w:pStyle w:val="Default"/>
        <w:contextualSpacing/>
        <w:jc w:val="center"/>
        <w:rPr>
          <w:b/>
          <w:bCs/>
          <w:color w:val="auto"/>
          <w:sz w:val="28"/>
          <w:szCs w:val="28"/>
          <w:lang w:val="kk-KZ"/>
        </w:rPr>
      </w:pPr>
    </w:p>
    <w:p w14:paraId="629D9123" w14:textId="77777777" w:rsidR="00176A9A" w:rsidRDefault="00176A9A" w:rsidP="00652B09">
      <w:pPr>
        <w:pStyle w:val="Default"/>
        <w:contextualSpacing/>
        <w:jc w:val="center"/>
        <w:rPr>
          <w:b/>
          <w:bCs/>
          <w:color w:val="auto"/>
          <w:sz w:val="28"/>
          <w:szCs w:val="28"/>
          <w:lang w:val="kk-KZ"/>
        </w:rPr>
      </w:pPr>
    </w:p>
    <w:p w14:paraId="15B47476" w14:textId="77777777" w:rsidR="00176A9A" w:rsidRDefault="00176A9A" w:rsidP="00652B09">
      <w:pPr>
        <w:pStyle w:val="Default"/>
        <w:contextualSpacing/>
        <w:jc w:val="center"/>
        <w:rPr>
          <w:b/>
          <w:bCs/>
          <w:color w:val="auto"/>
          <w:sz w:val="28"/>
          <w:szCs w:val="28"/>
          <w:lang w:val="kk-KZ"/>
        </w:rPr>
      </w:pPr>
    </w:p>
    <w:p w14:paraId="4B9F3C28" w14:textId="77777777" w:rsidR="00A1225E" w:rsidRDefault="00A1225E" w:rsidP="00176A9A">
      <w:pPr>
        <w:spacing w:after="0"/>
        <w:jc w:val="center"/>
        <w:rPr>
          <w:b/>
          <w:sz w:val="44"/>
          <w:szCs w:val="32"/>
          <w:lang w:val="kk-KZ"/>
        </w:rPr>
      </w:pPr>
    </w:p>
    <w:p w14:paraId="73693EBF" w14:textId="77777777" w:rsidR="00A1225E" w:rsidRDefault="00A1225E" w:rsidP="00176A9A">
      <w:pPr>
        <w:spacing w:after="0"/>
        <w:jc w:val="center"/>
        <w:rPr>
          <w:b/>
          <w:sz w:val="44"/>
          <w:szCs w:val="32"/>
          <w:lang w:val="kk-KZ"/>
        </w:rPr>
      </w:pPr>
    </w:p>
    <w:p w14:paraId="49BD5BB9" w14:textId="5B12232E" w:rsidR="00176A9A" w:rsidRDefault="00111C93" w:rsidP="00111C93">
      <w:pPr>
        <w:spacing w:after="0"/>
        <w:jc w:val="center"/>
        <w:rPr>
          <w:b/>
          <w:sz w:val="44"/>
          <w:szCs w:val="32"/>
          <w:lang w:val="kk-KZ"/>
        </w:rPr>
      </w:pPr>
      <w:r>
        <w:rPr>
          <w:b/>
          <w:sz w:val="44"/>
          <w:szCs w:val="32"/>
          <w:lang w:val="kk-KZ"/>
        </w:rPr>
        <w:t xml:space="preserve">« Ақмола  облысы </w:t>
      </w:r>
      <w:r w:rsidR="00176A9A" w:rsidRPr="00A1225E">
        <w:rPr>
          <w:b/>
          <w:sz w:val="44"/>
          <w:szCs w:val="32"/>
          <w:lang w:val="kk-KZ"/>
        </w:rPr>
        <w:t xml:space="preserve"> білім басқармасының </w:t>
      </w:r>
    </w:p>
    <w:p w14:paraId="125F7531" w14:textId="77889126" w:rsidR="00111C93" w:rsidRDefault="00111C93" w:rsidP="00111C93">
      <w:pPr>
        <w:spacing w:after="0"/>
        <w:jc w:val="center"/>
        <w:rPr>
          <w:b/>
          <w:sz w:val="44"/>
          <w:szCs w:val="32"/>
          <w:lang w:val="kk-KZ"/>
        </w:rPr>
      </w:pPr>
      <w:r>
        <w:rPr>
          <w:b/>
          <w:sz w:val="44"/>
          <w:szCs w:val="32"/>
          <w:lang w:val="kk-KZ"/>
        </w:rPr>
        <w:t>Зеренді ауданы  бойынша білім беру бөлімінің Ақан ау</w:t>
      </w:r>
      <w:r w:rsidR="00983AE7">
        <w:rPr>
          <w:b/>
          <w:sz w:val="44"/>
          <w:szCs w:val="32"/>
          <w:lang w:val="kk-KZ"/>
        </w:rPr>
        <w:t>ылының негізгі орта мектебі»КММ-нің өзін-өзі бағалауы.</w:t>
      </w:r>
    </w:p>
    <w:p w14:paraId="731F8B26" w14:textId="77777777" w:rsidR="00111C93" w:rsidRPr="00111C93" w:rsidRDefault="00111C93" w:rsidP="00111C93">
      <w:pPr>
        <w:spacing w:after="0"/>
        <w:jc w:val="center"/>
        <w:rPr>
          <w:b/>
          <w:sz w:val="44"/>
          <w:szCs w:val="32"/>
          <w:lang w:val="kk-KZ"/>
        </w:rPr>
      </w:pPr>
    </w:p>
    <w:p w14:paraId="1808DA8C" w14:textId="77777777" w:rsidR="00176A9A" w:rsidRDefault="00176A9A" w:rsidP="00652B09">
      <w:pPr>
        <w:pStyle w:val="Default"/>
        <w:contextualSpacing/>
        <w:jc w:val="center"/>
        <w:rPr>
          <w:b/>
          <w:bCs/>
          <w:color w:val="auto"/>
          <w:sz w:val="28"/>
          <w:szCs w:val="28"/>
          <w:lang w:val="kk-KZ"/>
        </w:rPr>
      </w:pPr>
    </w:p>
    <w:p w14:paraId="06E93F92" w14:textId="77777777" w:rsidR="00176A9A" w:rsidRDefault="00176A9A" w:rsidP="00652B09">
      <w:pPr>
        <w:pStyle w:val="Default"/>
        <w:contextualSpacing/>
        <w:jc w:val="center"/>
        <w:rPr>
          <w:b/>
          <w:bCs/>
          <w:color w:val="auto"/>
          <w:sz w:val="28"/>
          <w:szCs w:val="28"/>
          <w:lang w:val="kk-KZ"/>
        </w:rPr>
      </w:pPr>
    </w:p>
    <w:p w14:paraId="3ACADF00" w14:textId="77777777" w:rsidR="00176A9A" w:rsidRDefault="00176A9A" w:rsidP="00652B09">
      <w:pPr>
        <w:pStyle w:val="Default"/>
        <w:contextualSpacing/>
        <w:jc w:val="center"/>
        <w:rPr>
          <w:b/>
          <w:bCs/>
          <w:color w:val="auto"/>
          <w:sz w:val="28"/>
          <w:szCs w:val="28"/>
          <w:lang w:val="kk-KZ"/>
        </w:rPr>
      </w:pPr>
    </w:p>
    <w:p w14:paraId="26E8E211" w14:textId="77777777" w:rsidR="00176A9A" w:rsidRDefault="00176A9A" w:rsidP="00652B09">
      <w:pPr>
        <w:pStyle w:val="Default"/>
        <w:contextualSpacing/>
        <w:jc w:val="center"/>
        <w:rPr>
          <w:b/>
          <w:bCs/>
          <w:color w:val="auto"/>
          <w:sz w:val="28"/>
          <w:szCs w:val="28"/>
          <w:lang w:val="kk-KZ"/>
        </w:rPr>
      </w:pPr>
    </w:p>
    <w:p w14:paraId="4DD9C089" w14:textId="77777777" w:rsidR="00176A9A" w:rsidRDefault="00176A9A" w:rsidP="00652B09">
      <w:pPr>
        <w:pStyle w:val="Default"/>
        <w:contextualSpacing/>
        <w:jc w:val="center"/>
        <w:rPr>
          <w:b/>
          <w:bCs/>
          <w:color w:val="auto"/>
          <w:sz w:val="28"/>
          <w:szCs w:val="28"/>
          <w:lang w:val="kk-KZ"/>
        </w:rPr>
      </w:pPr>
    </w:p>
    <w:p w14:paraId="0F6A77F0" w14:textId="77777777" w:rsidR="00176A9A" w:rsidRDefault="00176A9A" w:rsidP="00652B09">
      <w:pPr>
        <w:pStyle w:val="Default"/>
        <w:contextualSpacing/>
        <w:jc w:val="center"/>
        <w:rPr>
          <w:b/>
          <w:bCs/>
          <w:color w:val="auto"/>
          <w:sz w:val="28"/>
          <w:szCs w:val="28"/>
          <w:lang w:val="kk-KZ"/>
        </w:rPr>
      </w:pPr>
    </w:p>
    <w:p w14:paraId="35A47859" w14:textId="77777777" w:rsidR="00176A9A" w:rsidRDefault="00176A9A" w:rsidP="00652B09">
      <w:pPr>
        <w:pStyle w:val="Default"/>
        <w:contextualSpacing/>
        <w:jc w:val="center"/>
        <w:rPr>
          <w:b/>
          <w:bCs/>
          <w:color w:val="auto"/>
          <w:sz w:val="28"/>
          <w:szCs w:val="28"/>
          <w:lang w:val="kk-KZ"/>
        </w:rPr>
      </w:pPr>
    </w:p>
    <w:p w14:paraId="698B077E" w14:textId="77777777" w:rsidR="00176A9A" w:rsidRDefault="00176A9A" w:rsidP="00652B09">
      <w:pPr>
        <w:pStyle w:val="Default"/>
        <w:contextualSpacing/>
        <w:jc w:val="center"/>
        <w:rPr>
          <w:b/>
          <w:bCs/>
          <w:color w:val="auto"/>
          <w:sz w:val="28"/>
          <w:szCs w:val="28"/>
          <w:lang w:val="kk-KZ"/>
        </w:rPr>
      </w:pPr>
    </w:p>
    <w:p w14:paraId="6B445E2E" w14:textId="77777777" w:rsidR="00176A9A" w:rsidRDefault="00176A9A" w:rsidP="00652B09">
      <w:pPr>
        <w:pStyle w:val="Default"/>
        <w:contextualSpacing/>
        <w:jc w:val="center"/>
        <w:rPr>
          <w:b/>
          <w:bCs/>
          <w:color w:val="auto"/>
          <w:sz w:val="28"/>
          <w:szCs w:val="28"/>
          <w:lang w:val="kk-KZ"/>
        </w:rPr>
      </w:pPr>
    </w:p>
    <w:p w14:paraId="37027F73" w14:textId="77777777" w:rsidR="00176A9A" w:rsidRDefault="00176A9A" w:rsidP="00652B09">
      <w:pPr>
        <w:pStyle w:val="Default"/>
        <w:contextualSpacing/>
        <w:jc w:val="center"/>
        <w:rPr>
          <w:b/>
          <w:bCs/>
          <w:color w:val="auto"/>
          <w:sz w:val="28"/>
          <w:szCs w:val="28"/>
          <w:lang w:val="kk-KZ"/>
        </w:rPr>
      </w:pPr>
    </w:p>
    <w:p w14:paraId="76DC2CA4" w14:textId="77777777" w:rsidR="009A7282" w:rsidRDefault="009A7282" w:rsidP="00652B09">
      <w:pPr>
        <w:pStyle w:val="Default"/>
        <w:contextualSpacing/>
        <w:jc w:val="center"/>
        <w:rPr>
          <w:b/>
          <w:bCs/>
          <w:color w:val="auto"/>
          <w:sz w:val="28"/>
          <w:szCs w:val="28"/>
          <w:lang w:val="kk-KZ"/>
        </w:rPr>
      </w:pPr>
    </w:p>
    <w:p w14:paraId="77A98656" w14:textId="77777777" w:rsidR="009A7282" w:rsidRDefault="009A7282" w:rsidP="00652B09">
      <w:pPr>
        <w:pStyle w:val="Default"/>
        <w:contextualSpacing/>
        <w:jc w:val="center"/>
        <w:rPr>
          <w:b/>
          <w:bCs/>
          <w:color w:val="auto"/>
          <w:sz w:val="28"/>
          <w:szCs w:val="28"/>
          <w:lang w:val="kk-KZ"/>
        </w:rPr>
      </w:pPr>
    </w:p>
    <w:p w14:paraId="3D938DB3" w14:textId="77777777" w:rsidR="009A7282" w:rsidRDefault="009A7282" w:rsidP="00652B09">
      <w:pPr>
        <w:pStyle w:val="Default"/>
        <w:contextualSpacing/>
        <w:jc w:val="center"/>
        <w:rPr>
          <w:b/>
          <w:bCs/>
          <w:color w:val="auto"/>
          <w:sz w:val="28"/>
          <w:szCs w:val="28"/>
          <w:lang w:val="kk-KZ"/>
        </w:rPr>
      </w:pPr>
    </w:p>
    <w:p w14:paraId="60AFDAA0" w14:textId="77777777" w:rsidR="009A7282" w:rsidRDefault="009A7282" w:rsidP="00652B09">
      <w:pPr>
        <w:pStyle w:val="Default"/>
        <w:contextualSpacing/>
        <w:jc w:val="center"/>
        <w:rPr>
          <w:b/>
          <w:bCs/>
          <w:color w:val="auto"/>
          <w:sz w:val="28"/>
          <w:szCs w:val="28"/>
          <w:lang w:val="kk-KZ"/>
        </w:rPr>
      </w:pPr>
    </w:p>
    <w:p w14:paraId="55631AB8" w14:textId="77777777" w:rsidR="009A7282" w:rsidRDefault="009A7282" w:rsidP="00652B09">
      <w:pPr>
        <w:pStyle w:val="Default"/>
        <w:contextualSpacing/>
        <w:jc w:val="center"/>
        <w:rPr>
          <w:b/>
          <w:bCs/>
          <w:color w:val="auto"/>
          <w:sz w:val="28"/>
          <w:szCs w:val="28"/>
          <w:lang w:val="kk-KZ"/>
        </w:rPr>
      </w:pPr>
    </w:p>
    <w:p w14:paraId="5604E294" w14:textId="77777777" w:rsidR="009A7282" w:rsidRDefault="009A7282" w:rsidP="00652B09">
      <w:pPr>
        <w:pStyle w:val="Default"/>
        <w:contextualSpacing/>
        <w:jc w:val="center"/>
        <w:rPr>
          <w:b/>
          <w:bCs/>
          <w:color w:val="auto"/>
          <w:sz w:val="28"/>
          <w:szCs w:val="28"/>
          <w:lang w:val="kk-KZ"/>
        </w:rPr>
      </w:pPr>
    </w:p>
    <w:p w14:paraId="37336833" w14:textId="77777777" w:rsidR="00176A9A" w:rsidRDefault="00176A9A" w:rsidP="00652B09">
      <w:pPr>
        <w:pStyle w:val="Default"/>
        <w:contextualSpacing/>
        <w:jc w:val="center"/>
        <w:rPr>
          <w:b/>
          <w:bCs/>
          <w:color w:val="auto"/>
          <w:sz w:val="28"/>
          <w:szCs w:val="28"/>
          <w:lang w:val="kk-KZ"/>
        </w:rPr>
      </w:pPr>
    </w:p>
    <w:p w14:paraId="5D4EADE0" w14:textId="77777777" w:rsidR="00176A9A" w:rsidRDefault="00176A9A" w:rsidP="00652B09">
      <w:pPr>
        <w:pStyle w:val="Default"/>
        <w:contextualSpacing/>
        <w:jc w:val="center"/>
        <w:rPr>
          <w:b/>
          <w:bCs/>
          <w:color w:val="auto"/>
          <w:sz w:val="28"/>
          <w:szCs w:val="28"/>
          <w:lang w:val="kk-KZ"/>
        </w:rPr>
      </w:pPr>
    </w:p>
    <w:p w14:paraId="4A24C5B9" w14:textId="77777777" w:rsidR="00176A9A" w:rsidRDefault="00176A9A" w:rsidP="00652B09">
      <w:pPr>
        <w:pStyle w:val="Default"/>
        <w:contextualSpacing/>
        <w:jc w:val="center"/>
        <w:rPr>
          <w:b/>
          <w:bCs/>
          <w:color w:val="auto"/>
          <w:sz w:val="28"/>
          <w:szCs w:val="28"/>
          <w:lang w:val="kk-KZ"/>
        </w:rPr>
      </w:pPr>
    </w:p>
    <w:p w14:paraId="543E856E" w14:textId="77777777" w:rsidR="00176A9A" w:rsidRDefault="00176A9A" w:rsidP="00652B09">
      <w:pPr>
        <w:pStyle w:val="Default"/>
        <w:contextualSpacing/>
        <w:jc w:val="center"/>
        <w:rPr>
          <w:b/>
          <w:bCs/>
          <w:color w:val="auto"/>
          <w:sz w:val="28"/>
          <w:szCs w:val="28"/>
          <w:lang w:val="kk-KZ"/>
        </w:rPr>
      </w:pPr>
    </w:p>
    <w:p w14:paraId="584E516B" w14:textId="77777777" w:rsidR="00176A9A" w:rsidRDefault="00176A9A" w:rsidP="00652B09">
      <w:pPr>
        <w:pStyle w:val="Default"/>
        <w:contextualSpacing/>
        <w:jc w:val="center"/>
        <w:rPr>
          <w:b/>
          <w:bCs/>
          <w:color w:val="auto"/>
          <w:sz w:val="28"/>
          <w:szCs w:val="28"/>
          <w:lang w:val="kk-KZ"/>
        </w:rPr>
      </w:pPr>
    </w:p>
    <w:p w14:paraId="56D2AFE3" w14:textId="77777777" w:rsidR="00176A9A" w:rsidRDefault="00176A9A" w:rsidP="00652B09">
      <w:pPr>
        <w:pStyle w:val="Default"/>
        <w:contextualSpacing/>
        <w:jc w:val="center"/>
        <w:rPr>
          <w:b/>
          <w:bCs/>
          <w:color w:val="auto"/>
          <w:sz w:val="28"/>
          <w:szCs w:val="28"/>
          <w:lang w:val="kk-KZ"/>
        </w:rPr>
      </w:pPr>
    </w:p>
    <w:p w14:paraId="3B662455" w14:textId="77777777" w:rsidR="00176A9A" w:rsidRDefault="00176A9A" w:rsidP="00652B09">
      <w:pPr>
        <w:pStyle w:val="Default"/>
        <w:contextualSpacing/>
        <w:jc w:val="center"/>
        <w:rPr>
          <w:b/>
          <w:bCs/>
          <w:color w:val="auto"/>
          <w:sz w:val="28"/>
          <w:szCs w:val="28"/>
          <w:lang w:val="kk-KZ"/>
        </w:rPr>
      </w:pPr>
    </w:p>
    <w:p w14:paraId="24D7C50A" w14:textId="77777777" w:rsidR="00176A9A" w:rsidRDefault="00176A9A" w:rsidP="00652B09">
      <w:pPr>
        <w:pStyle w:val="Default"/>
        <w:contextualSpacing/>
        <w:jc w:val="center"/>
        <w:rPr>
          <w:b/>
          <w:bCs/>
          <w:color w:val="auto"/>
          <w:sz w:val="28"/>
          <w:szCs w:val="28"/>
          <w:lang w:val="kk-KZ"/>
        </w:rPr>
      </w:pPr>
    </w:p>
    <w:p w14:paraId="3071E733" w14:textId="77777777" w:rsidR="00665E24" w:rsidRPr="00665E24" w:rsidRDefault="00665E24" w:rsidP="00DC2340">
      <w:pPr>
        <w:jc w:val="center"/>
        <w:rPr>
          <w:b/>
          <w:sz w:val="28"/>
          <w:szCs w:val="28"/>
          <w:lang w:val="kk-KZ"/>
        </w:rPr>
      </w:pPr>
    </w:p>
    <w:p w14:paraId="6BA27C88" w14:textId="77777777" w:rsidR="00E217D6" w:rsidRDefault="00E217D6" w:rsidP="00E217D6">
      <w:pPr>
        <w:pStyle w:val="a6"/>
        <w:spacing w:line="276" w:lineRule="auto"/>
        <w:jc w:val="center"/>
        <w:rPr>
          <w:rFonts w:ascii="Times New Roman" w:hAnsi="Times New Roman" w:cs="Times New Roman"/>
          <w:b/>
          <w:sz w:val="28"/>
          <w:szCs w:val="28"/>
          <w:lang w:val="kk-KZ"/>
        </w:rPr>
      </w:pPr>
    </w:p>
    <w:p w14:paraId="53904AFE" w14:textId="77777777" w:rsidR="00E217D6" w:rsidRDefault="00E217D6" w:rsidP="00E217D6">
      <w:pPr>
        <w:pStyle w:val="a6"/>
        <w:spacing w:line="276" w:lineRule="auto"/>
        <w:jc w:val="center"/>
        <w:rPr>
          <w:rFonts w:ascii="Times New Roman" w:hAnsi="Times New Roman" w:cs="Times New Roman"/>
          <w:b/>
          <w:sz w:val="28"/>
          <w:szCs w:val="28"/>
          <w:lang w:val="kk-KZ"/>
        </w:rPr>
      </w:pPr>
    </w:p>
    <w:p w14:paraId="237296A9" w14:textId="1EED3089" w:rsidR="00DC2340" w:rsidRDefault="00DC2340" w:rsidP="00E217D6">
      <w:pPr>
        <w:pStyle w:val="a6"/>
        <w:spacing w:line="276" w:lineRule="auto"/>
        <w:jc w:val="center"/>
        <w:rPr>
          <w:rFonts w:ascii="Times New Roman" w:hAnsi="Times New Roman" w:cs="Times New Roman"/>
          <w:b/>
          <w:sz w:val="28"/>
          <w:szCs w:val="28"/>
          <w:lang w:val="kk-KZ"/>
        </w:rPr>
      </w:pPr>
      <w:r w:rsidRPr="00665E24">
        <w:rPr>
          <w:rFonts w:ascii="Times New Roman" w:hAnsi="Times New Roman" w:cs="Times New Roman"/>
          <w:b/>
          <w:sz w:val="28"/>
          <w:szCs w:val="28"/>
          <w:lang w:val="kk-KZ"/>
        </w:rPr>
        <w:t>Мектептің өзін-өзі бағалауын</w:t>
      </w:r>
      <w:r w:rsidR="00E217D6">
        <w:rPr>
          <w:rFonts w:ascii="Times New Roman" w:hAnsi="Times New Roman" w:cs="Times New Roman"/>
          <w:b/>
          <w:sz w:val="28"/>
          <w:szCs w:val="28"/>
          <w:lang w:val="kk-KZ"/>
        </w:rPr>
        <w:t xml:space="preserve"> </w:t>
      </w:r>
      <w:r w:rsidRPr="00665E24">
        <w:rPr>
          <w:rFonts w:ascii="Times New Roman" w:hAnsi="Times New Roman" w:cs="Times New Roman"/>
          <w:b/>
          <w:sz w:val="28"/>
          <w:szCs w:val="28"/>
          <w:lang w:val="kk-KZ"/>
        </w:rPr>
        <w:t>ұйымдастыру туралы</w:t>
      </w:r>
    </w:p>
    <w:p w14:paraId="7431C43A" w14:textId="77777777" w:rsidR="00665E24" w:rsidRPr="00665E24" w:rsidRDefault="00665E24" w:rsidP="00DC2340">
      <w:pPr>
        <w:pStyle w:val="a6"/>
        <w:spacing w:line="276" w:lineRule="auto"/>
        <w:rPr>
          <w:rFonts w:ascii="Times New Roman" w:hAnsi="Times New Roman" w:cs="Times New Roman"/>
          <w:b/>
          <w:sz w:val="28"/>
          <w:szCs w:val="28"/>
          <w:lang w:val="kk-KZ"/>
        </w:rPr>
      </w:pPr>
    </w:p>
    <w:p w14:paraId="7E0AA982" w14:textId="7FAA2E1C" w:rsidR="00DC2340" w:rsidRPr="00665E24" w:rsidRDefault="00E217D6" w:rsidP="00E217D6">
      <w:pPr>
        <w:jc w:val="both"/>
        <w:rPr>
          <w:b/>
          <w:sz w:val="28"/>
          <w:szCs w:val="28"/>
          <w:lang w:val="kk-KZ"/>
        </w:rPr>
      </w:pPr>
      <w:r>
        <w:rPr>
          <w:sz w:val="28"/>
          <w:szCs w:val="28"/>
          <w:lang w:val="kk-KZ"/>
        </w:rPr>
        <w:t xml:space="preserve">     Қазақстан Республикасы </w:t>
      </w:r>
      <w:r w:rsidR="00DC2340" w:rsidRPr="00665E24">
        <w:rPr>
          <w:sz w:val="28"/>
          <w:szCs w:val="28"/>
          <w:lang w:val="kk-KZ"/>
        </w:rPr>
        <w:t>Оқу</w:t>
      </w:r>
      <w:r>
        <w:rPr>
          <w:sz w:val="28"/>
          <w:szCs w:val="28"/>
          <w:lang w:val="kk-KZ"/>
        </w:rPr>
        <w:t xml:space="preserve">–ағарту министрлігінің 2022 жылғы </w:t>
      </w:r>
      <w:r w:rsidR="00DC2340" w:rsidRPr="00665E24">
        <w:rPr>
          <w:sz w:val="28"/>
          <w:szCs w:val="28"/>
          <w:lang w:val="kk-KZ"/>
        </w:rPr>
        <w:t xml:space="preserve">5 желтоқсандағы №486 бұйрығымен бекітілген білім беру ұйымдарын </w:t>
      </w:r>
      <w:r>
        <w:rPr>
          <w:sz w:val="28"/>
          <w:szCs w:val="28"/>
          <w:lang w:val="kk-KZ"/>
        </w:rPr>
        <w:t>бағалау өлшемшарттарына сәйкес, білім беру ұйымдарының өзін-</w:t>
      </w:r>
      <w:r w:rsidR="00DC2340" w:rsidRPr="00665E24">
        <w:rPr>
          <w:sz w:val="28"/>
          <w:szCs w:val="28"/>
          <w:lang w:val="kk-KZ"/>
        </w:rPr>
        <w:t xml:space="preserve">өзі бағалауын ұйымдастыру және өткізу кезінде бірыңғай тәсілді мен ашықтықты қамтамасыз ету мақсатында </w:t>
      </w:r>
      <w:r w:rsidR="00DC2340" w:rsidRPr="00665E24">
        <w:rPr>
          <w:b/>
          <w:sz w:val="28"/>
          <w:szCs w:val="28"/>
          <w:lang w:val="kk-KZ"/>
        </w:rPr>
        <w:t>БҰЙЫРАМЫН:</w:t>
      </w:r>
    </w:p>
    <w:p w14:paraId="7A15D171" w14:textId="77777777" w:rsidR="00DC2340" w:rsidRPr="00665E24" w:rsidRDefault="00DC2340" w:rsidP="00863B9A">
      <w:pPr>
        <w:ind w:firstLine="567"/>
        <w:jc w:val="both"/>
        <w:rPr>
          <w:b/>
          <w:sz w:val="28"/>
          <w:szCs w:val="28"/>
          <w:lang w:val="kk-KZ"/>
        </w:rPr>
      </w:pPr>
      <w:r w:rsidRPr="00665E24">
        <w:rPr>
          <w:b/>
          <w:sz w:val="28"/>
          <w:szCs w:val="28"/>
          <w:lang w:val="kk-KZ"/>
        </w:rPr>
        <w:t>1.</w:t>
      </w:r>
      <w:r w:rsidRPr="00665E24">
        <w:rPr>
          <w:sz w:val="28"/>
          <w:szCs w:val="28"/>
          <w:lang w:val="kk-KZ"/>
        </w:rPr>
        <w:t>Мектептің</w:t>
      </w:r>
      <w:r w:rsidRPr="00665E24">
        <w:rPr>
          <w:b/>
          <w:sz w:val="28"/>
          <w:szCs w:val="28"/>
          <w:lang w:val="kk-KZ"/>
        </w:rPr>
        <w:t xml:space="preserve"> </w:t>
      </w:r>
      <w:r w:rsidRPr="00665E24">
        <w:rPr>
          <w:sz w:val="28"/>
          <w:szCs w:val="28"/>
          <w:lang w:val="kk-KZ"/>
        </w:rPr>
        <w:t>өзін-өзі бағалауы бойынша төмендегі құрамда комиссия мүшелері құрылсын:</w:t>
      </w:r>
    </w:p>
    <w:p w14:paraId="48C51F0E" w14:textId="5C4F9681" w:rsidR="00DC2340" w:rsidRPr="00111C93" w:rsidRDefault="00111C93" w:rsidP="00863B9A">
      <w:pPr>
        <w:spacing w:after="0"/>
        <w:ind w:firstLine="567"/>
        <w:jc w:val="both"/>
        <w:rPr>
          <w:sz w:val="28"/>
          <w:szCs w:val="28"/>
          <w:lang w:val="kk-KZ"/>
        </w:rPr>
      </w:pPr>
      <w:r>
        <w:rPr>
          <w:b/>
          <w:sz w:val="28"/>
          <w:szCs w:val="28"/>
          <w:lang w:val="kk-KZ"/>
        </w:rPr>
        <w:t xml:space="preserve">Комиссия төрағасы: </w:t>
      </w:r>
      <w:r w:rsidRPr="00111C93">
        <w:rPr>
          <w:sz w:val="28"/>
          <w:szCs w:val="28"/>
          <w:lang w:val="kk-KZ"/>
        </w:rPr>
        <w:t xml:space="preserve">Абдульманова Дария Шариповна </w:t>
      </w:r>
      <w:r w:rsidR="00510E47" w:rsidRPr="00111C93">
        <w:rPr>
          <w:sz w:val="28"/>
          <w:szCs w:val="28"/>
          <w:lang w:val="kk-KZ"/>
        </w:rPr>
        <w:t xml:space="preserve">                                              - </w:t>
      </w:r>
      <w:r w:rsidRPr="00111C93">
        <w:rPr>
          <w:sz w:val="28"/>
          <w:szCs w:val="28"/>
          <w:lang w:val="kk-KZ"/>
        </w:rPr>
        <w:t xml:space="preserve"> негізгі  </w:t>
      </w:r>
      <w:r w:rsidR="00510E47" w:rsidRPr="00111C93">
        <w:rPr>
          <w:sz w:val="28"/>
          <w:szCs w:val="28"/>
          <w:lang w:val="kk-KZ"/>
        </w:rPr>
        <w:t>орта мектеп</w:t>
      </w:r>
      <w:r w:rsidR="00DC2340" w:rsidRPr="00111C93">
        <w:rPr>
          <w:sz w:val="28"/>
          <w:szCs w:val="28"/>
          <w:lang w:val="kk-KZ"/>
        </w:rPr>
        <w:t xml:space="preserve"> директоры</w:t>
      </w:r>
    </w:p>
    <w:p w14:paraId="4D452EF5" w14:textId="77777777" w:rsidR="00DC2340" w:rsidRPr="00510E47" w:rsidRDefault="00DC2340" w:rsidP="00863B9A">
      <w:pPr>
        <w:spacing w:after="0"/>
        <w:ind w:firstLine="567"/>
        <w:jc w:val="both"/>
        <w:rPr>
          <w:b/>
          <w:sz w:val="28"/>
          <w:szCs w:val="28"/>
          <w:lang w:val="kk-KZ"/>
        </w:rPr>
      </w:pPr>
      <w:r w:rsidRPr="00510E47">
        <w:rPr>
          <w:b/>
          <w:sz w:val="28"/>
          <w:szCs w:val="28"/>
          <w:lang w:val="kk-KZ"/>
        </w:rPr>
        <w:t>Мүшелері:</w:t>
      </w:r>
    </w:p>
    <w:p w14:paraId="722742CB" w14:textId="5FF5A6F5" w:rsidR="00DC2340" w:rsidRPr="00111C93" w:rsidRDefault="00111C93" w:rsidP="00111C93">
      <w:pPr>
        <w:spacing w:after="0"/>
        <w:jc w:val="both"/>
        <w:rPr>
          <w:sz w:val="28"/>
          <w:szCs w:val="28"/>
          <w:lang w:val="kk-KZ"/>
        </w:rPr>
      </w:pPr>
      <w:r>
        <w:rPr>
          <w:sz w:val="28"/>
          <w:szCs w:val="28"/>
          <w:lang w:val="kk-KZ"/>
        </w:rPr>
        <w:t>Балтабаева А.Е.-</w:t>
      </w:r>
      <w:r w:rsidR="00DC2340" w:rsidRPr="00111C93">
        <w:rPr>
          <w:sz w:val="28"/>
          <w:szCs w:val="28"/>
          <w:lang w:val="kk-KZ"/>
        </w:rPr>
        <w:t>директордың оқу ісі жөніндегі орынбасары</w:t>
      </w:r>
      <w:r w:rsidR="00665E24" w:rsidRPr="00111C93">
        <w:rPr>
          <w:sz w:val="28"/>
          <w:szCs w:val="28"/>
          <w:lang w:val="kk-KZ"/>
        </w:rPr>
        <w:t>;</w:t>
      </w:r>
    </w:p>
    <w:p w14:paraId="46464E5F" w14:textId="0BEE9CA9" w:rsidR="00DC2340" w:rsidRDefault="00111C93" w:rsidP="00111C93">
      <w:pPr>
        <w:spacing w:after="0"/>
        <w:ind w:firstLine="567"/>
        <w:jc w:val="both"/>
        <w:rPr>
          <w:sz w:val="28"/>
          <w:szCs w:val="28"/>
          <w:lang w:val="kk-KZ"/>
        </w:rPr>
      </w:pPr>
      <w:r>
        <w:rPr>
          <w:sz w:val="28"/>
          <w:szCs w:val="28"/>
          <w:lang w:val="kk-KZ"/>
        </w:rPr>
        <w:t>Сыздыкова А.С.</w:t>
      </w:r>
      <w:r w:rsidR="00E217D6">
        <w:rPr>
          <w:sz w:val="28"/>
          <w:szCs w:val="28"/>
          <w:lang w:val="kk-KZ"/>
        </w:rPr>
        <w:t>––</w:t>
      </w:r>
      <w:r w:rsidR="00DC2340" w:rsidRPr="00665E24">
        <w:rPr>
          <w:sz w:val="28"/>
          <w:szCs w:val="28"/>
          <w:lang w:val="kk-KZ"/>
        </w:rPr>
        <w:t>директордың тәрбие ісі жөніндегі орынбасары</w:t>
      </w:r>
      <w:r w:rsidR="00C763EE">
        <w:rPr>
          <w:sz w:val="28"/>
          <w:szCs w:val="28"/>
          <w:lang w:val="kk-KZ"/>
        </w:rPr>
        <w:t>;</w:t>
      </w:r>
    </w:p>
    <w:p w14:paraId="1D1D15D0" w14:textId="22FD97BD" w:rsidR="005C755A" w:rsidRDefault="00111C93" w:rsidP="00111C93">
      <w:pPr>
        <w:spacing w:after="0"/>
        <w:jc w:val="both"/>
        <w:rPr>
          <w:sz w:val="28"/>
          <w:szCs w:val="28"/>
          <w:lang w:val="kk-KZ"/>
        </w:rPr>
      </w:pPr>
      <w:r>
        <w:rPr>
          <w:sz w:val="28"/>
          <w:szCs w:val="28"/>
          <w:lang w:val="kk-KZ"/>
        </w:rPr>
        <w:t>Алтайбаева А.Е.</w:t>
      </w:r>
      <w:r w:rsidR="00E217D6">
        <w:rPr>
          <w:sz w:val="28"/>
          <w:szCs w:val="28"/>
          <w:lang w:val="kk-KZ"/>
        </w:rPr>
        <w:t>–</w:t>
      </w:r>
      <w:r>
        <w:rPr>
          <w:sz w:val="28"/>
          <w:szCs w:val="28"/>
          <w:lang w:val="kk-KZ"/>
        </w:rPr>
        <w:t xml:space="preserve">педагог-психолог, кәсіподақ төрайымы </w:t>
      </w:r>
    </w:p>
    <w:p w14:paraId="1CFD0E07" w14:textId="3606B1C6" w:rsidR="00DC2340" w:rsidRPr="00665E24" w:rsidRDefault="00DC2340" w:rsidP="00863B9A">
      <w:pPr>
        <w:spacing w:after="0"/>
        <w:ind w:firstLine="567"/>
        <w:jc w:val="both"/>
        <w:rPr>
          <w:sz w:val="28"/>
          <w:szCs w:val="28"/>
          <w:lang w:val="kk-KZ"/>
        </w:rPr>
      </w:pPr>
      <w:r w:rsidRPr="00665E24">
        <w:rPr>
          <w:b/>
          <w:sz w:val="28"/>
          <w:szCs w:val="28"/>
          <w:lang w:val="kk-KZ"/>
        </w:rPr>
        <w:t>2.</w:t>
      </w:r>
      <w:r w:rsidRPr="00665E24">
        <w:rPr>
          <w:sz w:val="28"/>
          <w:szCs w:val="28"/>
          <w:lang w:val="kk-KZ"/>
        </w:rPr>
        <w:t xml:space="preserve">Мектептің өзін-өзі бағалауы бойынша іс-шаралар жоспары құрастырылып, </w:t>
      </w:r>
      <w:r w:rsidRPr="00983AE7">
        <w:rPr>
          <w:sz w:val="28"/>
          <w:szCs w:val="28"/>
          <w:lang w:val="kk-KZ"/>
        </w:rPr>
        <w:t>0</w:t>
      </w:r>
      <w:r w:rsidR="005C755A" w:rsidRPr="00983AE7">
        <w:rPr>
          <w:sz w:val="28"/>
          <w:szCs w:val="28"/>
          <w:lang w:val="kk-KZ"/>
        </w:rPr>
        <w:t>2</w:t>
      </w:r>
      <w:r w:rsidRPr="00983AE7">
        <w:rPr>
          <w:sz w:val="28"/>
          <w:szCs w:val="28"/>
          <w:lang w:val="kk-KZ"/>
        </w:rPr>
        <w:t>.0</w:t>
      </w:r>
      <w:r w:rsidR="00863B9A" w:rsidRPr="00983AE7">
        <w:rPr>
          <w:sz w:val="28"/>
          <w:szCs w:val="28"/>
          <w:lang w:val="kk-KZ"/>
        </w:rPr>
        <w:t>3</w:t>
      </w:r>
      <w:r w:rsidRPr="00983AE7">
        <w:rPr>
          <w:sz w:val="28"/>
          <w:szCs w:val="28"/>
          <w:lang w:val="kk-KZ"/>
        </w:rPr>
        <w:t>-</w:t>
      </w:r>
      <w:r w:rsidR="00863B9A" w:rsidRPr="00983AE7">
        <w:rPr>
          <w:sz w:val="28"/>
          <w:szCs w:val="28"/>
          <w:lang w:val="kk-KZ"/>
        </w:rPr>
        <w:t>25</w:t>
      </w:r>
      <w:r w:rsidRPr="00983AE7">
        <w:rPr>
          <w:sz w:val="28"/>
          <w:szCs w:val="28"/>
          <w:lang w:val="kk-KZ"/>
        </w:rPr>
        <w:t>.0</w:t>
      </w:r>
      <w:r w:rsidR="00863B9A" w:rsidRPr="00983AE7">
        <w:rPr>
          <w:sz w:val="28"/>
          <w:szCs w:val="28"/>
          <w:lang w:val="kk-KZ"/>
        </w:rPr>
        <w:t>4</w:t>
      </w:r>
      <w:r w:rsidRPr="00983AE7">
        <w:rPr>
          <w:sz w:val="28"/>
          <w:szCs w:val="28"/>
          <w:lang w:val="kk-KZ"/>
        </w:rPr>
        <w:t>.</w:t>
      </w:r>
      <w:r w:rsidR="00CC762E" w:rsidRPr="00983AE7">
        <w:rPr>
          <w:sz w:val="28"/>
          <w:szCs w:val="28"/>
          <w:lang w:val="kk-KZ"/>
        </w:rPr>
        <w:t>20</w:t>
      </w:r>
      <w:r w:rsidR="00863B9A" w:rsidRPr="00983AE7">
        <w:rPr>
          <w:sz w:val="28"/>
          <w:szCs w:val="28"/>
          <w:lang w:val="kk-KZ"/>
        </w:rPr>
        <w:t xml:space="preserve">24 </w:t>
      </w:r>
      <w:r w:rsidRPr="00983AE7">
        <w:rPr>
          <w:sz w:val="28"/>
          <w:szCs w:val="28"/>
          <w:lang w:val="kk-KZ"/>
        </w:rPr>
        <w:t>ж</w:t>
      </w:r>
      <w:r w:rsidR="00863B9A">
        <w:rPr>
          <w:sz w:val="28"/>
          <w:szCs w:val="28"/>
          <w:lang w:val="kk-KZ"/>
        </w:rPr>
        <w:t>.</w:t>
      </w:r>
      <w:r w:rsidRPr="00665E24">
        <w:rPr>
          <w:sz w:val="28"/>
          <w:szCs w:val="28"/>
          <w:lang w:val="kk-KZ"/>
        </w:rPr>
        <w:t xml:space="preserve"> аралығында жүргізілсін.</w:t>
      </w:r>
    </w:p>
    <w:p w14:paraId="04B72B48" w14:textId="3082CCB1" w:rsidR="00DC2340" w:rsidRPr="00665E24" w:rsidRDefault="00DC2340" w:rsidP="00863B9A">
      <w:pPr>
        <w:tabs>
          <w:tab w:val="left" w:pos="1410"/>
        </w:tabs>
        <w:spacing w:after="0"/>
        <w:ind w:firstLine="567"/>
        <w:jc w:val="both"/>
        <w:rPr>
          <w:sz w:val="28"/>
          <w:szCs w:val="28"/>
          <w:lang w:val="kk-KZ"/>
        </w:rPr>
      </w:pPr>
      <w:r w:rsidRPr="00665E24">
        <w:rPr>
          <w:b/>
          <w:sz w:val="28"/>
          <w:szCs w:val="28"/>
          <w:lang w:val="kk-KZ"/>
        </w:rPr>
        <w:t>3</w:t>
      </w:r>
      <w:r w:rsidR="00E217D6">
        <w:rPr>
          <w:sz w:val="28"/>
          <w:szCs w:val="28"/>
          <w:lang w:val="kk-KZ"/>
        </w:rPr>
        <w:t>.</w:t>
      </w:r>
      <w:r w:rsidRPr="00665E24">
        <w:rPr>
          <w:sz w:val="28"/>
          <w:szCs w:val="28"/>
          <w:lang w:val="kk-KZ"/>
        </w:rPr>
        <w:t>Өзін-өзі бағалау жұмысының барысы  педагогикалық кеңесте қаралсын.</w:t>
      </w:r>
    </w:p>
    <w:p w14:paraId="02041930" w14:textId="084CE4B3" w:rsidR="00DC2340" w:rsidRPr="00665E24" w:rsidRDefault="00DC2340" w:rsidP="00863B9A">
      <w:pPr>
        <w:ind w:firstLine="567"/>
        <w:jc w:val="both"/>
        <w:rPr>
          <w:sz w:val="28"/>
          <w:szCs w:val="28"/>
          <w:lang w:val="kk-KZ"/>
        </w:rPr>
      </w:pPr>
      <w:r w:rsidRPr="00665E24">
        <w:rPr>
          <w:b/>
          <w:sz w:val="28"/>
          <w:szCs w:val="28"/>
          <w:lang w:val="kk-KZ"/>
        </w:rPr>
        <w:t>4.</w:t>
      </w:r>
      <w:r w:rsidRPr="00665E24">
        <w:rPr>
          <w:sz w:val="28"/>
          <w:szCs w:val="28"/>
          <w:lang w:val="kk-KZ"/>
        </w:rPr>
        <w:t>Бұйрықтың орындалуын қадағал</w:t>
      </w:r>
      <w:r w:rsidR="00CC762E">
        <w:rPr>
          <w:sz w:val="28"/>
          <w:szCs w:val="28"/>
          <w:lang w:val="kk-KZ"/>
        </w:rPr>
        <w:t>ау</w:t>
      </w:r>
      <w:r w:rsidRPr="00665E24">
        <w:rPr>
          <w:sz w:val="28"/>
          <w:szCs w:val="28"/>
          <w:lang w:val="kk-KZ"/>
        </w:rPr>
        <w:t xml:space="preserve"> директордың оқу-</w:t>
      </w:r>
      <w:r w:rsidR="00111C93">
        <w:rPr>
          <w:sz w:val="28"/>
          <w:szCs w:val="28"/>
          <w:lang w:val="kk-KZ"/>
        </w:rPr>
        <w:t xml:space="preserve">тәрбие ісі жөніндегі орынбасарлары балтабаева А.Е. мен Сыздыкова А.С. </w:t>
      </w:r>
      <w:r w:rsidR="009A7282">
        <w:rPr>
          <w:sz w:val="28"/>
          <w:szCs w:val="28"/>
          <w:lang w:val="kk-KZ"/>
        </w:rPr>
        <w:t xml:space="preserve"> </w:t>
      </w:r>
      <w:r w:rsidRPr="00665E24">
        <w:rPr>
          <w:sz w:val="28"/>
          <w:szCs w:val="28"/>
          <w:lang w:val="kk-KZ"/>
        </w:rPr>
        <w:t>жүктелсін.</w:t>
      </w:r>
    </w:p>
    <w:p w14:paraId="0F10EA34" w14:textId="61BCCC5E" w:rsidR="00863B9A" w:rsidRPr="00863B9A" w:rsidRDefault="00863B9A" w:rsidP="00E217D6">
      <w:pPr>
        <w:tabs>
          <w:tab w:val="left" w:pos="5472"/>
        </w:tabs>
        <w:rPr>
          <w:b/>
          <w:sz w:val="28"/>
          <w:szCs w:val="28"/>
          <w:lang w:val="kk-KZ"/>
        </w:rPr>
      </w:pPr>
      <w:r>
        <w:rPr>
          <w:b/>
          <w:sz w:val="28"/>
          <w:szCs w:val="28"/>
          <w:lang w:val="kk-KZ"/>
        </w:rPr>
        <w:t xml:space="preserve">     </w:t>
      </w:r>
      <w:r w:rsidRPr="00863B9A">
        <w:rPr>
          <w:b/>
          <w:sz w:val="28"/>
          <w:szCs w:val="28"/>
          <w:lang w:val="kk-KZ"/>
        </w:rPr>
        <w:t xml:space="preserve">Директор   </w:t>
      </w:r>
      <w:r w:rsidR="00E217D6">
        <w:rPr>
          <w:b/>
          <w:sz w:val="28"/>
          <w:szCs w:val="28"/>
          <w:lang w:val="kk-KZ"/>
        </w:rPr>
        <w:t xml:space="preserve"> </w:t>
      </w:r>
      <w:r w:rsidRPr="00863B9A">
        <w:rPr>
          <w:b/>
          <w:sz w:val="28"/>
          <w:szCs w:val="28"/>
          <w:lang w:val="kk-KZ"/>
        </w:rPr>
        <w:t>....................</w:t>
      </w:r>
      <w:r w:rsidR="00031940">
        <w:rPr>
          <w:b/>
          <w:sz w:val="28"/>
          <w:szCs w:val="28"/>
          <w:lang w:val="kk-KZ"/>
        </w:rPr>
        <w:t>Абдульманова Д.Ш.</w:t>
      </w:r>
    </w:p>
    <w:p w14:paraId="2A699B1A" w14:textId="21E05EE1" w:rsidR="00DC2340" w:rsidRDefault="00DC2340" w:rsidP="00DC2340">
      <w:pPr>
        <w:rPr>
          <w:b/>
          <w:bCs/>
          <w:sz w:val="28"/>
          <w:szCs w:val="28"/>
          <w:lang w:val="kk-KZ"/>
        </w:rPr>
      </w:pPr>
      <w:r w:rsidRPr="00CC762E">
        <w:rPr>
          <w:b/>
          <w:bCs/>
          <w:sz w:val="28"/>
          <w:szCs w:val="28"/>
          <w:lang w:val="kk-KZ"/>
        </w:rPr>
        <w:t xml:space="preserve">  </w:t>
      </w:r>
    </w:p>
    <w:p w14:paraId="1CEB54F8" w14:textId="77777777" w:rsidR="009A7282" w:rsidRDefault="009A7282" w:rsidP="00DC2340">
      <w:pPr>
        <w:rPr>
          <w:b/>
          <w:bCs/>
          <w:sz w:val="28"/>
          <w:szCs w:val="28"/>
          <w:lang w:val="kk-KZ"/>
        </w:rPr>
      </w:pPr>
    </w:p>
    <w:p w14:paraId="0B2773A1" w14:textId="77777777" w:rsidR="009A7282" w:rsidRDefault="009A7282" w:rsidP="00DC2340">
      <w:pPr>
        <w:rPr>
          <w:b/>
          <w:bCs/>
          <w:sz w:val="28"/>
          <w:szCs w:val="28"/>
          <w:lang w:val="kk-KZ"/>
        </w:rPr>
      </w:pPr>
    </w:p>
    <w:p w14:paraId="038BB08C" w14:textId="77777777" w:rsidR="009A7282" w:rsidRDefault="009A7282" w:rsidP="00DC2340">
      <w:pPr>
        <w:rPr>
          <w:b/>
          <w:bCs/>
          <w:sz w:val="28"/>
          <w:szCs w:val="28"/>
          <w:lang w:val="kk-KZ"/>
        </w:rPr>
      </w:pPr>
    </w:p>
    <w:p w14:paraId="2100A229" w14:textId="77777777" w:rsidR="009A7282" w:rsidRDefault="009A7282" w:rsidP="00DC2340">
      <w:pPr>
        <w:rPr>
          <w:b/>
          <w:bCs/>
          <w:sz w:val="28"/>
          <w:szCs w:val="28"/>
          <w:lang w:val="kk-KZ"/>
        </w:rPr>
      </w:pPr>
    </w:p>
    <w:p w14:paraId="3059B452" w14:textId="77777777" w:rsidR="009A7282" w:rsidRDefault="009A7282" w:rsidP="00DC2340">
      <w:pPr>
        <w:rPr>
          <w:b/>
          <w:bCs/>
          <w:sz w:val="28"/>
          <w:szCs w:val="28"/>
          <w:lang w:val="kk-KZ"/>
        </w:rPr>
      </w:pPr>
    </w:p>
    <w:p w14:paraId="7C6774D1" w14:textId="77777777" w:rsidR="009A7282" w:rsidRPr="00CC762E" w:rsidRDefault="009A7282" w:rsidP="00DC2340">
      <w:pPr>
        <w:rPr>
          <w:b/>
          <w:bCs/>
          <w:sz w:val="28"/>
          <w:szCs w:val="28"/>
          <w:lang w:val="kk-KZ"/>
        </w:rPr>
      </w:pPr>
    </w:p>
    <w:p w14:paraId="022DB885" w14:textId="77777777" w:rsidR="00DC2340" w:rsidRPr="00665E24" w:rsidRDefault="00DC2340" w:rsidP="00DC2340">
      <w:pPr>
        <w:jc w:val="center"/>
        <w:rPr>
          <w:b/>
          <w:color w:val="0F243E" w:themeColor="text2" w:themeShade="80"/>
          <w:sz w:val="28"/>
          <w:szCs w:val="28"/>
          <w:lang w:val="kk-KZ"/>
        </w:rPr>
      </w:pPr>
    </w:p>
    <w:p w14:paraId="7B8DE053" w14:textId="77777777" w:rsidR="00535152" w:rsidRDefault="008F7A39" w:rsidP="008F7A39">
      <w:pPr>
        <w:spacing w:after="0"/>
        <w:jc w:val="center"/>
        <w:rPr>
          <w:b/>
          <w:sz w:val="28"/>
          <w:szCs w:val="28"/>
          <w:lang w:val="kk-KZ"/>
        </w:rPr>
      </w:pPr>
      <w:r w:rsidRPr="00854236">
        <w:rPr>
          <w:b/>
          <w:sz w:val="28"/>
          <w:szCs w:val="28"/>
          <w:lang w:val="kk-KZ"/>
        </w:rPr>
        <w:t>Мектептің құжаттарын</w:t>
      </w:r>
      <w:r w:rsidR="00535152">
        <w:rPr>
          <w:b/>
          <w:sz w:val="28"/>
          <w:szCs w:val="28"/>
          <w:lang w:val="kk-KZ"/>
        </w:rPr>
        <w:t xml:space="preserve"> профилактикалық бақылауға (мемлекеттік</w:t>
      </w:r>
      <w:r w:rsidRPr="00854236">
        <w:rPr>
          <w:b/>
          <w:sz w:val="28"/>
          <w:szCs w:val="28"/>
          <w:lang w:val="kk-KZ"/>
        </w:rPr>
        <w:t xml:space="preserve"> аттестаттауға</w:t>
      </w:r>
      <w:r w:rsidR="00535152">
        <w:rPr>
          <w:b/>
          <w:sz w:val="28"/>
          <w:szCs w:val="28"/>
          <w:lang w:val="kk-KZ"/>
        </w:rPr>
        <w:t>)</w:t>
      </w:r>
      <w:r w:rsidRPr="00854236">
        <w:rPr>
          <w:b/>
          <w:sz w:val="28"/>
          <w:szCs w:val="28"/>
          <w:lang w:val="kk-KZ"/>
        </w:rPr>
        <w:t xml:space="preserve"> дайындау, өзін-өзі бағалауын ұйымдастыру </w:t>
      </w:r>
    </w:p>
    <w:p w14:paraId="48D6245E" w14:textId="7EDADC66" w:rsidR="008F7A39" w:rsidRPr="00854236" w:rsidRDefault="008F7A39" w:rsidP="008F7A39">
      <w:pPr>
        <w:spacing w:after="0"/>
        <w:jc w:val="center"/>
        <w:rPr>
          <w:b/>
          <w:sz w:val="28"/>
          <w:szCs w:val="28"/>
          <w:lang w:val="kk-KZ"/>
        </w:rPr>
      </w:pPr>
      <w:r w:rsidRPr="00854236">
        <w:rPr>
          <w:b/>
          <w:sz w:val="28"/>
          <w:szCs w:val="28"/>
          <w:lang w:val="kk-KZ"/>
        </w:rPr>
        <w:t xml:space="preserve">жұмыс </w:t>
      </w:r>
      <w:r w:rsidRPr="008877C4">
        <w:rPr>
          <w:b/>
          <w:sz w:val="28"/>
          <w:szCs w:val="28"/>
          <w:lang w:val="kk-KZ"/>
        </w:rPr>
        <w:t xml:space="preserve">жоспары </w:t>
      </w:r>
      <w:r w:rsidR="00863B9A" w:rsidRPr="008877C4">
        <w:rPr>
          <w:b/>
          <w:sz w:val="28"/>
          <w:szCs w:val="28"/>
          <w:lang w:val="kk-KZ"/>
        </w:rPr>
        <w:t>2023-2024</w:t>
      </w:r>
      <w:r w:rsidRPr="008877C4">
        <w:rPr>
          <w:b/>
          <w:sz w:val="28"/>
          <w:szCs w:val="28"/>
          <w:lang w:val="kk-KZ"/>
        </w:rPr>
        <w:t xml:space="preserve"> оқу жылы</w:t>
      </w:r>
    </w:p>
    <w:p w14:paraId="5A3DF659" w14:textId="77777777" w:rsidR="008F7A39" w:rsidRPr="00854236" w:rsidRDefault="008F7A39" w:rsidP="008F7A39">
      <w:pPr>
        <w:rPr>
          <w:b/>
          <w:sz w:val="28"/>
          <w:szCs w:val="28"/>
          <w:lang w:val="kk-KZ"/>
        </w:rPr>
      </w:pPr>
      <w:r w:rsidRPr="00854236">
        <w:rPr>
          <w:b/>
          <w:sz w:val="28"/>
          <w:szCs w:val="28"/>
          <w:lang w:val="kk-KZ"/>
        </w:rPr>
        <w:t xml:space="preserve">Мақсаты: </w:t>
      </w:r>
      <w:r w:rsidRPr="00854236">
        <w:rPr>
          <w:sz w:val="28"/>
          <w:szCs w:val="28"/>
          <w:lang w:val="kk-KZ"/>
        </w:rPr>
        <w:t>Мектептің білім беру және тәрбиелеу қызметін бағалау</w:t>
      </w:r>
      <w:r w:rsidRPr="00854236">
        <w:rPr>
          <w:b/>
          <w:sz w:val="28"/>
          <w:szCs w:val="28"/>
          <w:lang w:val="kk-KZ"/>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2"/>
        <w:gridCol w:w="1986"/>
        <w:gridCol w:w="4536"/>
        <w:gridCol w:w="1417"/>
        <w:gridCol w:w="2381"/>
      </w:tblGrid>
      <w:tr w:rsidR="008F7A39" w:rsidRPr="00854236" w14:paraId="695C339F" w14:textId="77777777" w:rsidTr="00C9296F">
        <w:trPr>
          <w:trHeight w:val="1"/>
        </w:trPr>
        <w:tc>
          <w:tcPr>
            <w:tcW w:w="312" w:type="dxa"/>
            <w:shd w:val="clear" w:color="000000" w:fill="FFFFFF"/>
            <w:tcMar>
              <w:left w:w="108" w:type="dxa"/>
              <w:right w:w="108" w:type="dxa"/>
            </w:tcMar>
          </w:tcPr>
          <w:p w14:paraId="1620AA1F" w14:textId="77777777" w:rsidR="008F7A39" w:rsidRPr="00854236" w:rsidRDefault="008F7A39" w:rsidP="009A7282">
            <w:pPr>
              <w:spacing w:after="0"/>
              <w:rPr>
                <w:b/>
                <w:sz w:val="28"/>
                <w:szCs w:val="28"/>
                <w:lang w:val="kk-KZ"/>
              </w:rPr>
            </w:pPr>
            <w:r w:rsidRPr="00854236">
              <w:rPr>
                <w:b/>
                <w:sz w:val="28"/>
                <w:szCs w:val="28"/>
                <w:lang w:val="kk-KZ"/>
              </w:rPr>
              <w:t>№</w:t>
            </w:r>
          </w:p>
        </w:tc>
        <w:tc>
          <w:tcPr>
            <w:tcW w:w="1986" w:type="dxa"/>
            <w:shd w:val="clear" w:color="000000" w:fill="FFFFFF"/>
            <w:tcMar>
              <w:left w:w="108" w:type="dxa"/>
              <w:right w:w="108" w:type="dxa"/>
            </w:tcMar>
          </w:tcPr>
          <w:p w14:paraId="7E2B2F6A" w14:textId="77777777" w:rsidR="008F7A39" w:rsidRPr="00854236" w:rsidRDefault="008F7A39" w:rsidP="009A7282">
            <w:pPr>
              <w:spacing w:after="0"/>
              <w:rPr>
                <w:b/>
                <w:sz w:val="28"/>
                <w:szCs w:val="28"/>
                <w:lang w:val="kk-KZ"/>
              </w:rPr>
            </w:pPr>
            <w:r w:rsidRPr="00854236">
              <w:rPr>
                <w:b/>
                <w:sz w:val="28"/>
                <w:szCs w:val="28"/>
                <w:lang w:val="kk-KZ"/>
              </w:rPr>
              <w:t>Бағалау өлшемшарттары</w:t>
            </w:r>
          </w:p>
        </w:tc>
        <w:tc>
          <w:tcPr>
            <w:tcW w:w="4536" w:type="dxa"/>
            <w:shd w:val="clear" w:color="000000" w:fill="FFFFFF"/>
            <w:tcMar>
              <w:left w:w="108" w:type="dxa"/>
              <w:right w:w="108" w:type="dxa"/>
            </w:tcMar>
          </w:tcPr>
          <w:p w14:paraId="59C6F2A3" w14:textId="77777777" w:rsidR="008F7A39" w:rsidRPr="00854236" w:rsidRDefault="008F7A39" w:rsidP="009A7282">
            <w:pPr>
              <w:spacing w:after="0"/>
              <w:jc w:val="center"/>
              <w:rPr>
                <w:b/>
                <w:sz w:val="28"/>
                <w:szCs w:val="28"/>
                <w:lang w:val="kk-KZ"/>
              </w:rPr>
            </w:pPr>
            <w:r w:rsidRPr="00854236">
              <w:rPr>
                <w:b/>
                <w:sz w:val="28"/>
                <w:szCs w:val="28"/>
                <w:lang w:val="kk-KZ"/>
              </w:rPr>
              <w:t>Іс-шаралар</w:t>
            </w:r>
          </w:p>
        </w:tc>
        <w:tc>
          <w:tcPr>
            <w:tcW w:w="1417" w:type="dxa"/>
            <w:shd w:val="clear" w:color="000000" w:fill="FFFFFF"/>
            <w:tcMar>
              <w:left w:w="108" w:type="dxa"/>
              <w:right w:w="108" w:type="dxa"/>
            </w:tcMar>
          </w:tcPr>
          <w:p w14:paraId="40573E3E" w14:textId="77777777" w:rsidR="008F7A39" w:rsidRPr="00854236" w:rsidRDefault="008F7A39" w:rsidP="009A7282">
            <w:pPr>
              <w:spacing w:after="0"/>
              <w:jc w:val="center"/>
              <w:rPr>
                <w:b/>
                <w:sz w:val="28"/>
                <w:szCs w:val="28"/>
                <w:lang w:val="kk-KZ"/>
              </w:rPr>
            </w:pPr>
            <w:r w:rsidRPr="00854236">
              <w:rPr>
                <w:b/>
                <w:sz w:val="28"/>
                <w:szCs w:val="28"/>
                <w:lang w:val="kk-KZ"/>
              </w:rPr>
              <w:t>Мерзімі</w:t>
            </w:r>
          </w:p>
        </w:tc>
        <w:tc>
          <w:tcPr>
            <w:tcW w:w="2381" w:type="dxa"/>
            <w:shd w:val="clear" w:color="000000" w:fill="FFFFFF"/>
            <w:tcMar>
              <w:left w:w="108" w:type="dxa"/>
              <w:right w:w="108" w:type="dxa"/>
            </w:tcMar>
          </w:tcPr>
          <w:p w14:paraId="6DFBA0FE" w14:textId="77777777" w:rsidR="008F7A39" w:rsidRPr="00854236" w:rsidRDefault="008F7A39" w:rsidP="009A7282">
            <w:pPr>
              <w:spacing w:after="0"/>
              <w:rPr>
                <w:b/>
                <w:sz w:val="28"/>
                <w:szCs w:val="28"/>
                <w:lang w:val="kk-KZ"/>
              </w:rPr>
            </w:pPr>
            <w:r w:rsidRPr="00854236">
              <w:rPr>
                <w:b/>
                <w:sz w:val="28"/>
                <w:szCs w:val="28"/>
                <w:lang w:val="kk-KZ"/>
              </w:rPr>
              <w:t>Жауапты</w:t>
            </w:r>
          </w:p>
        </w:tc>
      </w:tr>
      <w:tr w:rsidR="008F7A39" w:rsidRPr="00854236" w14:paraId="10331065" w14:textId="77777777" w:rsidTr="00C9296F">
        <w:trPr>
          <w:trHeight w:val="1"/>
        </w:trPr>
        <w:tc>
          <w:tcPr>
            <w:tcW w:w="312" w:type="dxa"/>
            <w:shd w:val="clear" w:color="000000" w:fill="FFFFFF"/>
            <w:tcMar>
              <w:left w:w="108" w:type="dxa"/>
              <w:right w:w="108" w:type="dxa"/>
            </w:tcMar>
          </w:tcPr>
          <w:p w14:paraId="113544A3" w14:textId="77777777" w:rsidR="008F7A39" w:rsidRPr="00854236" w:rsidRDefault="008F7A39" w:rsidP="009A7282">
            <w:pPr>
              <w:spacing w:after="0"/>
              <w:rPr>
                <w:b/>
                <w:sz w:val="28"/>
                <w:szCs w:val="28"/>
                <w:lang w:val="kk-KZ"/>
              </w:rPr>
            </w:pPr>
          </w:p>
        </w:tc>
        <w:tc>
          <w:tcPr>
            <w:tcW w:w="10320" w:type="dxa"/>
            <w:gridSpan w:val="4"/>
            <w:shd w:val="clear" w:color="000000" w:fill="FFFFFF"/>
            <w:tcMar>
              <w:left w:w="108" w:type="dxa"/>
              <w:right w:w="108" w:type="dxa"/>
            </w:tcMar>
          </w:tcPr>
          <w:p w14:paraId="4396EDF1" w14:textId="77777777" w:rsidR="008F7A39" w:rsidRPr="00854236" w:rsidRDefault="008F7A39" w:rsidP="009A7282">
            <w:pPr>
              <w:spacing w:after="0"/>
              <w:jc w:val="center"/>
              <w:rPr>
                <w:b/>
                <w:sz w:val="28"/>
                <w:szCs w:val="28"/>
                <w:lang w:val="kk-KZ"/>
              </w:rPr>
            </w:pPr>
            <w:r w:rsidRPr="00854236">
              <w:rPr>
                <w:b/>
                <w:sz w:val="28"/>
                <w:szCs w:val="28"/>
                <w:lang w:val="kk-KZ"/>
              </w:rPr>
              <w:t>Желтоқсан - қаңтар</w:t>
            </w:r>
          </w:p>
        </w:tc>
      </w:tr>
      <w:tr w:rsidR="008F7A39" w:rsidRPr="00111C93" w14:paraId="2D9574CF" w14:textId="77777777" w:rsidTr="00C9296F">
        <w:trPr>
          <w:trHeight w:val="1312"/>
        </w:trPr>
        <w:tc>
          <w:tcPr>
            <w:tcW w:w="312" w:type="dxa"/>
            <w:vMerge w:val="restart"/>
            <w:shd w:val="clear" w:color="000000" w:fill="FFFFFF"/>
            <w:tcMar>
              <w:left w:w="108" w:type="dxa"/>
              <w:right w:w="108" w:type="dxa"/>
            </w:tcMar>
          </w:tcPr>
          <w:p w14:paraId="12089E01" w14:textId="77777777" w:rsidR="008F7A39" w:rsidRPr="00854236" w:rsidRDefault="008F7A39" w:rsidP="009A7282">
            <w:pPr>
              <w:spacing w:after="0"/>
              <w:rPr>
                <w:sz w:val="28"/>
                <w:szCs w:val="28"/>
                <w:lang w:val="kk-KZ"/>
              </w:rPr>
            </w:pPr>
            <w:r w:rsidRPr="00854236">
              <w:rPr>
                <w:sz w:val="28"/>
                <w:szCs w:val="28"/>
                <w:lang w:val="kk-KZ"/>
              </w:rPr>
              <w:t>1</w:t>
            </w:r>
          </w:p>
          <w:p w14:paraId="6FA23F63" w14:textId="77777777" w:rsidR="008F7A39" w:rsidRPr="00854236" w:rsidRDefault="008F7A39" w:rsidP="009A7282">
            <w:pPr>
              <w:spacing w:after="0"/>
              <w:rPr>
                <w:sz w:val="28"/>
                <w:szCs w:val="28"/>
                <w:lang w:val="kk-KZ"/>
              </w:rPr>
            </w:pPr>
          </w:p>
        </w:tc>
        <w:tc>
          <w:tcPr>
            <w:tcW w:w="1986" w:type="dxa"/>
            <w:vMerge w:val="restart"/>
            <w:shd w:val="clear" w:color="000000" w:fill="FFFFFF"/>
            <w:tcMar>
              <w:left w:w="108" w:type="dxa"/>
              <w:right w:w="108" w:type="dxa"/>
            </w:tcMar>
          </w:tcPr>
          <w:p w14:paraId="3E66AD8E" w14:textId="77777777" w:rsidR="008F7A39" w:rsidRPr="00854236" w:rsidRDefault="008F7A39" w:rsidP="009A7282">
            <w:pPr>
              <w:spacing w:after="0"/>
              <w:rPr>
                <w:b/>
                <w:sz w:val="28"/>
                <w:szCs w:val="28"/>
                <w:lang w:val="kk-KZ"/>
              </w:rPr>
            </w:pPr>
            <w:r w:rsidRPr="00854236">
              <w:rPr>
                <w:b/>
                <w:sz w:val="28"/>
                <w:szCs w:val="28"/>
                <w:lang w:val="kk-KZ"/>
              </w:rPr>
              <w:t>Өзін-өзі бағалауды ұйымдастыру</w:t>
            </w:r>
          </w:p>
        </w:tc>
        <w:tc>
          <w:tcPr>
            <w:tcW w:w="4536" w:type="dxa"/>
            <w:shd w:val="clear" w:color="000000" w:fill="FFFFFF"/>
            <w:tcMar>
              <w:left w:w="108" w:type="dxa"/>
              <w:right w:w="108" w:type="dxa"/>
            </w:tcMar>
          </w:tcPr>
          <w:p w14:paraId="041CEC58" w14:textId="77777777" w:rsidR="008F7A39" w:rsidRPr="00854236" w:rsidRDefault="008F7A39" w:rsidP="009A7282">
            <w:pPr>
              <w:spacing w:after="0"/>
              <w:rPr>
                <w:sz w:val="28"/>
                <w:szCs w:val="28"/>
                <w:lang w:val="kk-KZ"/>
              </w:rPr>
            </w:pPr>
            <w:r w:rsidRPr="00854236">
              <w:rPr>
                <w:sz w:val="28"/>
                <w:szCs w:val="28"/>
                <w:lang w:val="kk-KZ"/>
              </w:rPr>
              <w:t>1.Мектепішілік  өзін-өзі бағалауын   жүргізетін  комиссия мүшелерін құру.</w:t>
            </w:r>
          </w:p>
          <w:p w14:paraId="64A39195" w14:textId="77777777" w:rsidR="008F7A39" w:rsidRPr="00854236" w:rsidRDefault="008F7A39" w:rsidP="009A7282">
            <w:pPr>
              <w:spacing w:after="0"/>
              <w:rPr>
                <w:sz w:val="28"/>
                <w:szCs w:val="28"/>
                <w:lang w:val="kk-KZ"/>
              </w:rPr>
            </w:pPr>
            <w:r w:rsidRPr="00854236">
              <w:rPr>
                <w:sz w:val="28"/>
                <w:szCs w:val="28"/>
                <w:lang w:val="kk-KZ"/>
              </w:rPr>
              <w:t xml:space="preserve">2. Мектепішілік өзін-өзі бағалау бойынша  іс-шаралар жоспарын бекіту . </w:t>
            </w:r>
          </w:p>
          <w:p w14:paraId="7214E202" w14:textId="77777777" w:rsidR="008F7A39" w:rsidRPr="00854236" w:rsidRDefault="008F7A39" w:rsidP="009A7282">
            <w:pPr>
              <w:spacing w:after="0"/>
              <w:rPr>
                <w:sz w:val="28"/>
                <w:szCs w:val="28"/>
                <w:lang w:val="kk-KZ"/>
              </w:rPr>
            </w:pPr>
            <w:r w:rsidRPr="00854236">
              <w:rPr>
                <w:sz w:val="28"/>
                <w:szCs w:val="28"/>
                <w:lang w:val="kk-KZ"/>
              </w:rPr>
              <w:t>3. Өзін-өзі бағалауын жүргізу бойынша                                                                                                                                                                                                                                                                                                                                                                                                                                                                                                                                                                                                                                                                                                                                                                                                                                                                                                                                                                                                                                                                                                                                                                                                                                                                                                                                                                                                                                                                                                                                                                                                                                                                                                                                                                                                                                                                                                                                                                                                                                                                                                                                                                                                                                                                                                                                                                                                                                                                                                                                                                                                                                                                                                                                                                                                                                                                                                                                                                                                                                                                                                                                                                                                                                                                                                                                                                                                                                                                                                                                                                                                                                                                                                                                                                                                                                                                                                                                                                                                                                                                                                                                                                                                                                                                                                                                                                                                                                                                                                                                                                                                                                                                                                                                                                                                                                                                                                                                                                                                                                                                                                                                                                                                                                                                                                                                                                                                                                                                                                                                                                                                                                                                                                                                                                                                                                                                                                                                                                                                                                                                                              тапсырмаларды комиссия мүшелері арасында бөлу.</w:t>
            </w:r>
          </w:p>
        </w:tc>
        <w:tc>
          <w:tcPr>
            <w:tcW w:w="1417" w:type="dxa"/>
            <w:shd w:val="clear" w:color="000000" w:fill="FFFFFF"/>
            <w:tcMar>
              <w:left w:w="108" w:type="dxa"/>
              <w:right w:w="108" w:type="dxa"/>
            </w:tcMar>
          </w:tcPr>
          <w:p w14:paraId="0D3E6682" w14:textId="7C4748C2" w:rsidR="00116B04" w:rsidRDefault="00116B04" w:rsidP="009A7282">
            <w:pPr>
              <w:spacing w:after="0"/>
              <w:jc w:val="center"/>
              <w:rPr>
                <w:sz w:val="28"/>
                <w:szCs w:val="28"/>
                <w:lang w:val="kk-KZ"/>
              </w:rPr>
            </w:pPr>
            <w:r>
              <w:rPr>
                <w:sz w:val="28"/>
                <w:szCs w:val="28"/>
                <w:lang w:val="kk-KZ"/>
              </w:rPr>
              <w:t>Ж</w:t>
            </w:r>
            <w:r w:rsidR="00031940">
              <w:rPr>
                <w:sz w:val="28"/>
                <w:szCs w:val="28"/>
                <w:lang w:val="kk-KZ"/>
              </w:rPr>
              <w:t>елтоқ</w:t>
            </w:r>
          </w:p>
          <w:p w14:paraId="262F619C" w14:textId="2DEF3835" w:rsidR="008F7A39" w:rsidRPr="00854236" w:rsidRDefault="00031940" w:rsidP="009A7282">
            <w:pPr>
              <w:spacing w:after="0"/>
              <w:jc w:val="center"/>
              <w:rPr>
                <w:sz w:val="28"/>
                <w:szCs w:val="28"/>
                <w:lang w:val="kk-KZ"/>
              </w:rPr>
            </w:pPr>
            <w:r>
              <w:rPr>
                <w:sz w:val="28"/>
                <w:szCs w:val="28"/>
                <w:lang w:val="kk-KZ"/>
              </w:rPr>
              <w:t xml:space="preserve">сан </w:t>
            </w:r>
          </w:p>
        </w:tc>
        <w:tc>
          <w:tcPr>
            <w:tcW w:w="2381" w:type="dxa"/>
            <w:shd w:val="clear" w:color="000000" w:fill="FFFFFF"/>
            <w:tcMar>
              <w:left w:w="108" w:type="dxa"/>
              <w:right w:w="108" w:type="dxa"/>
            </w:tcMar>
          </w:tcPr>
          <w:p w14:paraId="3183EFDB" w14:textId="344380CF" w:rsidR="008F7A39" w:rsidRPr="00854236" w:rsidRDefault="00031940" w:rsidP="009A7282">
            <w:pPr>
              <w:spacing w:after="0"/>
              <w:rPr>
                <w:sz w:val="28"/>
                <w:szCs w:val="28"/>
                <w:lang w:val="kk-KZ"/>
              </w:rPr>
            </w:pPr>
            <w:r>
              <w:rPr>
                <w:sz w:val="28"/>
                <w:szCs w:val="28"/>
                <w:lang w:val="kk-KZ"/>
              </w:rPr>
              <w:t xml:space="preserve">Мектеп директоры </w:t>
            </w:r>
          </w:p>
        </w:tc>
      </w:tr>
      <w:tr w:rsidR="008F7A39" w:rsidRPr="00111C93" w14:paraId="3A5E8FB1" w14:textId="77777777" w:rsidTr="00C9296F">
        <w:trPr>
          <w:trHeight w:val="1312"/>
        </w:trPr>
        <w:tc>
          <w:tcPr>
            <w:tcW w:w="312" w:type="dxa"/>
            <w:vMerge/>
            <w:shd w:val="clear" w:color="000000" w:fill="FFFFFF"/>
            <w:tcMar>
              <w:left w:w="108" w:type="dxa"/>
              <w:right w:w="108" w:type="dxa"/>
            </w:tcMar>
          </w:tcPr>
          <w:p w14:paraId="59AEF147" w14:textId="77777777" w:rsidR="008F7A39" w:rsidRPr="00854236" w:rsidRDefault="008F7A39" w:rsidP="009A7282">
            <w:pPr>
              <w:spacing w:after="0"/>
              <w:rPr>
                <w:sz w:val="28"/>
                <w:szCs w:val="28"/>
                <w:lang w:val="kk-KZ"/>
              </w:rPr>
            </w:pPr>
          </w:p>
        </w:tc>
        <w:tc>
          <w:tcPr>
            <w:tcW w:w="1986" w:type="dxa"/>
            <w:vMerge/>
            <w:shd w:val="clear" w:color="000000" w:fill="FFFFFF"/>
            <w:tcMar>
              <w:left w:w="108" w:type="dxa"/>
              <w:right w:w="108" w:type="dxa"/>
            </w:tcMar>
          </w:tcPr>
          <w:p w14:paraId="276B26F5" w14:textId="77777777" w:rsidR="008F7A39" w:rsidRPr="00854236" w:rsidRDefault="008F7A39" w:rsidP="009A7282">
            <w:pPr>
              <w:spacing w:after="0"/>
              <w:rPr>
                <w:b/>
                <w:sz w:val="28"/>
                <w:szCs w:val="28"/>
                <w:lang w:val="kk-KZ"/>
              </w:rPr>
            </w:pPr>
          </w:p>
        </w:tc>
        <w:tc>
          <w:tcPr>
            <w:tcW w:w="4536" w:type="dxa"/>
            <w:shd w:val="clear" w:color="000000" w:fill="FFFFFF"/>
            <w:tcMar>
              <w:left w:w="108" w:type="dxa"/>
              <w:right w:w="108" w:type="dxa"/>
            </w:tcMar>
          </w:tcPr>
          <w:p w14:paraId="54C249A3" w14:textId="77777777" w:rsidR="008F7A39" w:rsidRPr="00854236" w:rsidRDefault="008F7A39" w:rsidP="009A7282">
            <w:pPr>
              <w:spacing w:after="0"/>
              <w:rPr>
                <w:sz w:val="28"/>
                <w:szCs w:val="28"/>
                <w:lang w:val="kk-KZ"/>
              </w:rPr>
            </w:pPr>
            <w:r w:rsidRPr="00854236">
              <w:rPr>
                <w:sz w:val="28"/>
                <w:szCs w:val="28"/>
                <w:lang w:val="kk-KZ"/>
              </w:rPr>
              <w:t>Мектептің жылдық оқу жоспары, МЖМБС стандарт талаптарымен айқындалған мақсаттары мен міндеттеріне сәйкестігін зерделеу</w:t>
            </w:r>
          </w:p>
        </w:tc>
        <w:tc>
          <w:tcPr>
            <w:tcW w:w="1417" w:type="dxa"/>
            <w:shd w:val="clear" w:color="000000" w:fill="FFFFFF"/>
            <w:tcMar>
              <w:left w:w="108" w:type="dxa"/>
              <w:right w:w="108" w:type="dxa"/>
            </w:tcMar>
          </w:tcPr>
          <w:p w14:paraId="3C8FDABE" w14:textId="0A4B7E71" w:rsidR="008F7A39" w:rsidRPr="00854236" w:rsidRDefault="00031940" w:rsidP="009A7282">
            <w:pPr>
              <w:spacing w:after="0"/>
              <w:jc w:val="center"/>
              <w:rPr>
                <w:sz w:val="28"/>
                <w:szCs w:val="28"/>
                <w:lang w:val="kk-KZ"/>
              </w:rPr>
            </w:pPr>
            <w:r>
              <w:rPr>
                <w:sz w:val="28"/>
                <w:szCs w:val="28"/>
                <w:lang w:val="kk-KZ"/>
              </w:rPr>
              <w:t xml:space="preserve"> </w:t>
            </w:r>
          </w:p>
        </w:tc>
        <w:tc>
          <w:tcPr>
            <w:tcW w:w="2381" w:type="dxa"/>
            <w:shd w:val="clear" w:color="000000" w:fill="FFFFFF"/>
            <w:tcMar>
              <w:left w:w="108" w:type="dxa"/>
              <w:right w:w="108" w:type="dxa"/>
            </w:tcMar>
          </w:tcPr>
          <w:p w14:paraId="315849EA" w14:textId="77777777" w:rsidR="008F7A39" w:rsidRDefault="00031940" w:rsidP="009A7282">
            <w:pPr>
              <w:spacing w:after="0"/>
              <w:rPr>
                <w:sz w:val="28"/>
                <w:szCs w:val="28"/>
                <w:lang w:val="kk-KZ"/>
              </w:rPr>
            </w:pPr>
            <w:r>
              <w:rPr>
                <w:sz w:val="28"/>
                <w:szCs w:val="28"/>
                <w:lang w:val="kk-KZ"/>
              </w:rPr>
              <w:t xml:space="preserve">Оқу ісінің </w:t>
            </w:r>
          </w:p>
          <w:p w14:paraId="7EBD2C6F" w14:textId="3924C7FC" w:rsidR="00031940" w:rsidRPr="00854236" w:rsidRDefault="00031940" w:rsidP="009A7282">
            <w:pPr>
              <w:spacing w:after="0"/>
              <w:rPr>
                <w:sz w:val="28"/>
                <w:szCs w:val="28"/>
                <w:lang w:val="kk-KZ"/>
              </w:rPr>
            </w:pPr>
            <w:r>
              <w:rPr>
                <w:sz w:val="28"/>
                <w:szCs w:val="28"/>
                <w:lang w:val="kk-KZ"/>
              </w:rPr>
              <w:t xml:space="preserve">Меңгерушісі </w:t>
            </w:r>
          </w:p>
        </w:tc>
      </w:tr>
      <w:tr w:rsidR="008F7A39" w:rsidRPr="00111C93" w14:paraId="2616B8CF" w14:textId="77777777" w:rsidTr="00C9296F">
        <w:trPr>
          <w:trHeight w:val="1312"/>
        </w:trPr>
        <w:tc>
          <w:tcPr>
            <w:tcW w:w="312" w:type="dxa"/>
            <w:vMerge/>
            <w:shd w:val="clear" w:color="000000" w:fill="FFFFFF"/>
            <w:tcMar>
              <w:left w:w="108" w:type="dxa"/>
              <w:right w:w="108" w:type="dxa"/>
            </w:tcMar>
          </w:tcPr>
          <w:p w14:paraId="58BB4C65" w14:textId="23185A0B" w:rsidR="008F7A39" w:rsidRPr="00854236" w:rsidRDefault="008F7A39" w:rsidP="009A7282">
            <w:pPr>
              <w:spacing w:after="0"/>
              <w:rPr>
                <w:sz w:val="28"/>
                <w:szCs w:val="28"/>
                <w:lang w:val="kk-KZ"/>
              </w:rPr>
            </w:pPr>
          </w:p>
        </w:tc>
        <w:tc>
          <w:tcPr>
            <w:tcW w:w="1986" w:type="dxa"/>
            <w:vMerge/>
            <w:shd w:val="clear" w:color="000000" w:fill="FFFFFF"/>
            <w:tcMar>
              <w:left w:w="108" w:type="dxa"/>
              <w:right w:w="108" w:type="dxa"/>
            </w:tcMar>
          </w:tcPr>
          <w:p w14:paraId="246EA964" w14:textId="77777777" w:rsidR="008F7A39" w:rsidRPr="00854236" w:rsidRDefault="008F7A39" w:rsidP="009A7282">
            <w:pPr>
              <w:spacing w:after="0"/>
              <w:rPr>
                <w:b/>
                <w:sz w:val="28"/>
                <w:szCs w:val="28"/>
                <w:lang w:val="kk-KZ"/>
              </w:rPr>
            </w:pPr>
          </w:p>
        </w:tc>
        <w:tc>
          <w:tcPr>
            <w:tcW w:w="4536" w:type="dxa"/>
            <w:shd w:val="clear" w:color="000000" w:fill="FFFFFF"/>
            <w:tcMar>
              <w:left w:w="108" w:type="dxa"/>
              <w:right w:w="108" w:type="dxa"/>
            </w:tcMar>
          </w:tcPr>
          <w:p w14:paraId="44652DFB" w14:textId="77777777" w:rsidR="008F7A39" w:rsidRPr="00854236" w:rsidRDefault="008F7A39" w:rsidP="009A7282">
            <w:pPr>
              <w:spacing w:after="0"/>
              <w:rPr>
                <w:sz w:val="28"/>
                <w:szCs w:val="28"/>
                <w:lang w:val="kk-KZ"/>
              </w:rPr>
            </w:pPr>
            <w:r w:rsidRPr="00854236">
              <w:rPr>
                <w:sz w:val="28"/>
                <w:szCs w:val="28"/>
                <w:lang w:val="kk-KZ"/>
              </w:rPr>
              <w:t>Оқу жоспары мен сабақ кестелерінің стандартқа сәйкестігін Күнделік электронды журналы арқылы бақылау, сәйкестендіру, көшірмесін жасау</w:t>
            </w:r>
          </w:p>
        </w:tc>
        <w:tc>
          <w:tcPr>
            <w:tcW w:w="1417" w:type="dxa"/>
            <w:shd w:val="clear" w:color="000000" w:fill="FFFFFF"/>
            <w:tcMar>
              <w:left w:w="108" w:type="dxa"/>
              <w:right w:w="108" w:type="dxa"/>
            </w:tcMar>
          </w:tcPr>
          <w:p w14:paraId="55BF3EF3" w14:textId="2A292C8F" w:rsidR="00116B04" w:rsidRDefault="00116B04" w:rsidP="009A7282">
            <w:pPr>
              <w:spacing w:after="0"/>
              <w:jc w:val="center"/>
              <w:rPr>
                <w:sz w:val="28"/>
                <w:szCs w:val="28"/>
                <w:lang w:val="kk-KZ"/>
              </w:rPr>
            </w:pPr>
            <w:r>
              <w:rPr>
                <w:sz w:val="28"/>
                <w:szCs w:val="28"/>
                <w:lang w:val="kk-KZ"/>
              </w:rPr>
              <w:t>Ж</w:t>
            </w:r>
            <w:r w:rsidR="00DA3225">
              <w:rPr>
                <w:sz w:val="28"/>
                <w:szCs w:val="28"/>
                <w:lang w:val="kk-KZ"/>
              </w:rPr>
              <w:t>елтоқ</w:t>
            </w:r>
          </w:p>
          <w:p w14:paraId="78A1C90D" w14:textId="24DECF83" w:rsidR="008F7A39" w:rsidRPr="00854236" w:rsidRDefault="00DA3225" w:rsidP="009A7282">
            <w:pPr>
              <w:spacing w:after="0"/>
              <w:jc w:val="center"/>
              <w:rPr>
                <w:sz w:val="28"/>
                <w:szCs w:val="28"/>
                <w:lang w:val="kk-KZ"/>
              </w:rPr>
            </w:pPr>
            <w:r>
              <w:rPr>
                <w:sz w:val="28"/>
                <w:szCs w:val="28"/>
                <w:lang w:val="kk-KZ"/>
              </w:rPr>
              <w:t xml:space="preserve">сан </w:t>
            </w:r>
          </w:p>
        </w:tc>
        <w:tc>
          <w:tcPr>
            <w:tcW w:w="2381" w:type="dxa"/>
            <w:shd w:val="clear" w:color="000000" w:fill="FFFFFF"/>
            <w:tcMar>
              <w:left w:w="108" w:type="dxa"/>
              <w:right w:w="108" w:type="dxa"/>
            </w:tcMar>
          </w:tcPr>
          <w:p w14:paraId="4BE7FBA9" w14:textId="77777777" w:rsidR="008F7A39" w:rsidRDefault="00DA3225" w:rsidP="008818AD">
            <w:pPr>
              <w:spacing w:after="0"/>
              <w:rPr>
                <w:sz w:val="28"/>
                <w:szCs w:val="28"/>
                <w:lang w:val="kk-KZ"/>
              </w:rPr>
            </w:pPr>
            <w:r>
              <w:rPr>
                <w:sz w:val="28"/>
                <w:szCs w:val="28"/>
                <w:lang w:val="kk-KZ"/>
              </w:rPr>
              <w:t xml:space="preserve">Оқу ісінің </w:t>
            </w:r>
          </w:p>
          <w:p w14:paraId="465AD7D4" w14:textId="62942BA4" w:rsidR="00DA3225" w:rsidRPr="00854236" w:rsidRDefault="00DA3225" w:rsidP="008818AD">
            <w:pPr>
              <w:spacing w:after="0"/>
              <w:rPr>
                <w:sz w:val="28"/>
                <w:szCs w:val="28"/>
                <w:lang w:val="kk-KZ"/>
              </w:rPr>
            </w:pPr>
            <w:r>
              <w:rPr>
                <w:sz w:val="28"/>
                <w:szCs w:val="28"/>
                <w:lang w:val="kk-KZ"/>
              </w:rPr>
              <w:t xml:space="preserve">меңгерушісі </w:t>
            </w:r>
          </w:p>
        </w:tc>
      </w:tr>
      <w:tr w:rsidR="008F7A39" w:rsidRPr="00111C93" w14:paraId="69768CB9" w14:textId="77777777" w:rsidTr="00C9296F">
        <w:trPr>
          <w:trHeight w:val="681"/>
        </w:trPr>
        <w:tc>
          <w:tcPr>
            <w:tcW w:w="312" w:type="dxa"/>
            <w:vMerge/>
            <w:shd w:val="clear" w:color="000000" w:fill="FFFFFF"/>
            <w:tcMar>
              <w:left w:w="108" w:type="dxa"/>
              <w:right w:w="108" w:type="dxa"/>
            </w:tcMar>
          </w:tcPr>
          <w:p w14:paraId="50BC9A0A" w14:textId="1DAE672D" w:rsidR="008F7A39" w:rsidRPr="00854236" w:rsidRDefault="008F7A39" w:rsidP="009A7282">
            <w:pPr>
              <w:spacing w:after="0"/>
              <w:rPr>
                <w:sz w:val="28"/>
                <w:szCs w:val="28"/>
                <w:lang w:val="kk-KZ"/>
              </w:rPr>
            </w:pPr>
          </w:p>
        </w:tc>
        <w:tc>
          <w:tcPr>
            <w:tcW w:w="1986" w:type="dxa"/>
            <w:vMerge/>
            <w:shd w:val="clear" w:color="000000" w:fill="FFFFFF"/>
            <w:tcMar>
              <w:left w:w="108" w:type="dxa"/>
              <w:right w:w="108" w:type="dxa"/>
            </w:tcMar>
          </w:tcPr>
          <w:p w14:paraId="6E6E5E5A" w14:textId="77777777" w:rsidR="008F7A39" w:rsidRPr="00854236" w:rsidRDefault="008F7A39" w:rsidP="009A7282">
            <w:pPr>
              <w:spacing w:after="0"/>
              <w:rPr>
                <w:b/>
                <w:sz w:val="28"/>
                <w:szCs w:val="28"/>
                <w:lang w:val="kk-KZ"/>
              </w:rPr>
            </w:pPr>
          </w:p>
        </w:tc>
        <w:tc>
          <w:tcPr>
            <w:tcW w:w="4536" w:type="dxa"/>
            <w:shd w:val="clear" w:color="000000" w:fill="FFFFFF"/>
            <w:tcMar>
              <w:left w:w="108" w:type="dxa"/>
              <w:right w:w="108" w:type="dxa"/>
            </w:tcMar>
          </w:tcPr>
          <w:p w14:paraId="1B26920B" w14:textId="22F5A245" w:rsidR="008F7A39" w:rsidRPr="00854236" w:rsidRDefault="008F7A39" w:rsidP="009A7282">
            <w:pPr>
              <w:spacing w:after="0"/>
              <w:rPr>
                <w:sz w:val="28"/>
                <w:szCs w:val="28"/>
                <w:lang w:val="kk-KZ"/>
              </w:rPr>
            </w:pPr>
            <w:r w:rsidRPr="00854236">
              <w:rPr>
                <w:sz w:val="28"/>
                <w:szCs w:val="28"/>
                <w:lang w:val="kk-KZ"/>
              </w:rPr>
              <w:t>Білім алушылардың таным мәселелерін шешуге және субъективті  жаңа білім</w:t>
            </w:r>
            <w:r w:rsidR="00E26C74" w:rsidRPr="00854236">
              <w:rPr>
                <w:sz w:val="28"/>
                <w:szCs w:val="28"/>
                <w:lang w:val="kk-KZ"/>
              </w:rPr>
              <w:t>д</w:t>
            </w:r>
            <w:r w:rsidRPr="00854236">
              <w:rPr>
                <w:sz w:val="28"/>
                <w:szCs w:val="28"/>
                <w:lang w:val="kk-KZ"/>
              </w:rPr>
              <w:t>і меңгеруге, ұлттық дәстүрлерді, мәдениетті зерделеуге және жалпыазаматтық құндылықтарды дарытуға бағытталған тәрбие жұмысын іске асыру</w:t>
            </w:r>
          </w:p>
        </w:tc>
        <w:tc>
          <w:tcPr>
            <w:tcW w:w="1417" w:type="dxa"/>
            <w:shd w:val="clear" w:color="000000" w:fill="FFFFFF"/>
            <w:tcMar>
              <w:left w:w="108" w:type="dxa"/>
              <w:right w:w="108" w:type="dxa"/>
            </w:tcMar>
          </w:tcPr>
          <w:p w14:paraId="31BD607A" w14:textId="5B34F3BA" w:rsidR="008F7A39" w:rsidRPr="00854236" w:rsidRDefault="00DA3225" w:rsidP="009A7282">
            <w:pPr>
              <w:spacing w:after="0"/>
              <w:jc w:val="center"/>
              <w:rPr>
                <w:sz w:val="28"/>
                <w:szCs w:val="28"/>
                <w:lang w:val="kk-KZ"/>
              </w:rPr>
            </w:pPr>
            <w:r>
              <w:rPr>
                <w:sz w:val="28"/>
                <w:szCs w:val="28"/>
                <w:lang w:val="kk-KZ"/>
              </w:rPr>
              <w:t xml:space="preserve">үнемі </w:t>
            </w:r>
          </w:p>
        </w:tc>
        <w:tc>
          <w:tcPr>
            <w:tcW w:w="2381" w:type="dxa"/>
            <w:shd w:val="clear" w:color="000000" w:fill="FFFFFF"/>
            <w:tcMar>
              <w:left w:w="108" w:type="dxa"/>
              <w:right w:w="108" w:type="dxa"/>
            </w:tcMar>
          </w:tcPr>
          <w:p w14:paraId="0D9CD659" w14:textId="77777777" w:rsidR="00E26C74" w:rsidRDefault="00DA3225" w:rsidP="009A7282">
            <w:pPr>
              <w:spacing w:after="0"/>
              <w:rPr>
                <w:sz w:val="28"/>
                <w:szCs w:val="28"/>
                <w:lang w:val="kk-KZ"/>
              </w:rPr>
            </w:pPr>
            <w:r>
              <w:rPr>
                <w:sz w:val="28"/>
                <w:szCs w:val="28"/>
                <w:lang w:val="kk-KZ"/>
              </w:rPr>
              <w:t>Тәрбие ісінің</w:t>
            </w:r>
          </w:p>
          <w:p w14:paraId="69652CDA" w14:textId="65B5EE01" w:rsidR="00DA3225" w:rsidRPr="00854236" w:rsidRDefault="00DA3225" w:rsidP="009A7282">
            <w:pPr>
              <w:spacing w:after="0"/>
              <w:rPr>
                <w:sz w:val="28"/>
                <w:szCs w:val="28"/>
                <w:lang w:val="kk-KZ"/>
              </w:rPr>
            </w:pPr>
            <w:r>
              <w:rPr>
                <w:sz w:val="28"/>
                <w:szCs w:val="28"/>
                <w:lang w:val="kk-KZ"/>
              </w:rPr>
              <w:t xml:space="preserve">меңгерушісі </w:t>
            </w:r>
          </w:p>
        </w:tc>
      </w:tr>
      <w:tr w:rsidR="00E26C74" w:rsidRPr="00111C93" w14:paraId="7446F61E" w14:textId="77777777" w:rsidTr="00C9296F">
        <w:trPr>
          <w:trHeight w:val="551"/>
        </w:trPr>
        <w:tc>
          <w:tcPr>
            <w:tcW w:w="312" w:type="dxa"/>
            <w:vMerge/>
            <w:shd w:val="clear" w:color="000000" w:fill="FFFFFF"/>
            <w:tcMar>
              <w:left w:w="108" w:type="dxa"/>
              <w:right w:w="108" w:type="dxa"/>
            </w:tcMar>
          </w:tcPr>
          <w:p w14:paraId="458DA9E4" w14:textId="77777777" w:rsidR="00E26C74" w:rsidRPr="00854236" w:rsidRDefault="00E26C74" w:rsidP="00E26C74">
            <w:pPr>
              <w:spacing w:after="0"/>
              <w:rPr>
                <w:sz w:val="28"/>
                <w:szCs w:val="28"/>
                <w:lang w:val="kk-KZ"/>
              </w:rPr>
            </w:pPr>
          </w:p>
        </w:tc>
        <w:tc>
          <w:tcPr>
            <w:tcW w:w="1986" w:type="dxa"/>
            <w:vMerge/>
            <w:shd w:val="clear" w:color="000000" w:fill="FFFFFF"/>
            <w:tcMar>
              <w:left w:w="108" w:type="dxa"/>
              <w:right w:w="108" w:type="dxa"/>
            </w:tcMar>
          </w:tcPr>
          <w:p w14:paraId="66BB5F7A" w14:textId="77777777" w:rsidR="00E26C74" w:rsidRPr="00854236" w:rsidRDefault="00E26C74" w:rsidP="00E26C74">
            <w:pPr>
              <w:spacing w:after="0"/>
              <w:rPr>
                <w:b/>
                <w:sz w:val="28"/>
                <w:szCs w:val="28"/>
                <w:lang w:val="kk-KZ"/>
              </w:rPr>
            </w:pPr>
          </w:p>
        </w:tc>
        <w:tc>
          <w:tcPr>
            <w:tcW w:w="4536" w:type="dxa"/>
            <w:shd w:val="clear" w:color="000000" w:fill="FFFFFF"/>
            <w:tcMar>
              <w:left w:w="108" w:type="dxa"/>
              <w:right w:w="108" w:type="dxa"/>
            </w:tcMar>
          </w:tcPr>
          <w:p w14:paraId="3D4AA862" w14:textId="77777777" w:rsidR="00E26C74" w:rsidRPr="00854236" w:rsidRDefault="00E26C74" w:rsidP="00E26C74">
            <w:pPr>
              <w:spacing w:after="0"/>
              <w:rPr>
                <w:sz w:val="28"/>
                <w:szCs w:val="28"/>
                <w:lang w:val="kk-KZ"/>
              </w:rPr>
            </w:pPr>
            <w:r w:rsidRPr="00854236">
              <w:rPr>
                <w:sz w:val="28"/>
                <w:szCs w:val="28"/>
                <w:lang w:val="kk-KZ"/>
              </w:rPr>
              <w:t>Вариативтік компонент құжаттарын ретке келтіру</w:t>
            </w:r>
          </w:p>
        </w:tc>
        <w:tc>
          <w:tcPr>
            <w:tcW w:w="1417" w:type="dxa"/>
            <w:shd w:val="clear" w:color="000000" w:fill="FFFFFF"/>
            <w:tcMar>
              <w:left w:w="108" w:type="dxa"/>
              <w:right w:w="108" w:type="dxa"/>
            </w:tcMar>
          </w:tcPr>
          <w:p w14:paraId="1976FCF7" w14:textId="78A6DC52" w:rsidR="00E26C74" w:rsidRDefault="00DA3225" w:rsidP="00E26C74">
            <w:pPr>
              <w:spacing w:after="0"/>
              <w:jc w:val="center"/>
              <w:rPr>
                <w:sz w:val="28"/>
                <w:szCs w:val="28"/>
                <w:lang w:val="kk-KZ"/>
              </w:rPr>
            </w:pPr>
            <w:r>
              <w:rPr>
                <w:sz w:val="28"/>
                <w:szCs w:val="28"/>
                <w:lang w:val="kk-KZ"/>
              </w:rPr>
              <w:t>қазан –</w:t>
            </w:r>
          </w:p>
          <w:p w14:paraId="089F2CCA" w14:textId="77777777" w:rsidR="00116B04" w:rsidRDefault="00DA3225" w:rsidP="00E26C74">
            <w:pPr>
              <w:spacing w:after="0"/>
              <w:jc w:val="center"/>
              <w:rPr>
                <w:sz w:val="28"/>
                <w:szCs w:val="28"/>
                <w:lang w:val="kk-KZ"/>
              </w:rPr>
            </w:pPr>
            <w:r>
              <w:rPr>
                <w:sz w:val="28"/>
                <w:szCs w:val="28"/>
                <w:lang w:val="kk-KZ"/>
              </w:rPr>
              <w:t>желтоқ</w:t>
            </w:r>
          </w:p>
          <w:p w14:paraId="742A8201" w14:textId="5D85F5C2" w:rsidR="00DA3225" w:rsidRPr="00854236" w:rsidRDefault="00DA3225" w:rsidP="00E26C74">
            <w:pPr>
              <w:spacing w:after="0"/>
              <w:jc w:val="center"/>
              <w:rPr>
                <w:sz w:val="28"/>
                <w:szCs w:val="28"/>
                <w:lang w:val="kk-KZ"/>
              </w:rPr>
            </w:pPr>
            <w:r>
              <w:rPr>
                <w:sz w:val="28"/>
                <w:szCs w:val="28"/>
                <w:lang w:val="kk-KZ"/>
              </w:rPr>
              <w:t xml:space="preserve">сан </w:t>
            </w:r>
          </w:p>
        </w:tc>
        <w:tc>
          <w:tcPr>
            <w:tcW w:w="2381" w:type="dxa"/>
            <w:shd w:val="clear" w:color="000000" w:fill="FFFFFF"/>
            <w:tcMar>
              <w:left w:w="108" w:type="dxa"/>
              <w:right w:w="108" w:type="dxa"/>
            </w:tcMar>
          </w:tcPr>
          <w:p w14:paraId="4C044EAE" w14:textId="77777777" w:rsidR="00E26C74" w:rsidRDefault="00DA3225" w:rsidP="00E26C74">
            <w:pPr>
              <w:spacing w:after="0"/>
              <w:rPr>
                <w:sz w:val="28"/>
                <w:szCs w:val="28"/>
                <w:lang w:val="kk-KZ"/>
              </w:rPr>
            </w:pPr>
            <w:r>
              <w:rPr>
                <w:sz w:val="28"/>
                <w:szCs w:val="28"/>
                <w:lang w:val="kk-KZ"/>
              </w:rPr>
              <w:t xml:space="preserve">Оқу ісінің </w:t>
            </w:r>
          </w:p>
          <w:p w14:paraId="1DCA485E" w14:textId="2085BF13" w:rsidR="00DA3225" w:rsidRPr="00854236" w:rsidRDefault="00DA3225" w:rsidP="00E26C74">
            <w:pPr>
              <w:spacing w:after="0"/>
              <w:rPr>
                <w:sz w:val="28"/>
                <w:szCs w:val="28"/>
                <w:lang w:val="kk-KZ"/>
              </w:rPr>
            </w:pPr>
            <w:r>
              <w:rPr>
                <w:sz w:val="28"/>
                <w:szCs w:val="28"/>
                <w:lang w:val="kk-KZ"/>
              </w:rPr>
              <w:t xml:space="preserve">меңгерушісі </w:t>
            </w:r>
          </w:p>
        </w:tc>
      </w:tr>
      <w:tr w:rsidR="00E26C74" w:rsidRPr="00854236" w14:paraId="4F11D69F" w14:textId="77777777" w:rsidTr="00C9296F">
        <w:trPr>
          <w:trHeight w:val="551"/>
        </w:trPr>
        <w:tc>
          <w:tcPr>
            <w:tcW w:w="312" w:type="dxa"/>
            <w:vMerge/>
            <w:shd w:val="clear" w:color="000000" w:fill="FFFFFF"/>
            <w:tcMar>
              <w:left w:w="108" w:type="dxa"/>
              <w:right w:w="108" w:type="dxa"/>
            </w:tcMar>
          </w:tcPr>
          <w:p w14:paraId="615CD109" w14:textId="5C4B39C2" w:rsidR="00E26C74" w:rsidRPr="00854236" w:rsidRDefault="00E26C74" w:rsidP="00E26C74">
            <w:pPr>
              <w:spacing w:after="0"/>
              <w:rPr>
                <w:sz w:val="28"/>
                <w:szCs w:val="28"/>
                <w:lang w:val="kk-KZ"/>
              </w:rPr>
            </w:pPr>
          </w:p>
        </w:tc>
        <w:tc>
          <w:tcPr>
            <w:tcW w:w="1986" w:type="dxa"/>
            <w:vMerge/>
            <w:shd w:val="clear" w:color="000000" w:fill="FFFFFF"/>
            <w:tcMar>
              <w:left w:w="108" w:type="dxa"/>
              <w:right w:w="108" w:type="dxa"/>
            </w:tcMar>
          </w:tcPr>
          <w:p w14:paraId="40CC3517" w14:textId="77777777" w:rsidR="00E26C74" w:rsidRPr="00854236" w:rsidRDefault="00E26C74" w:rsidP="00E26C74">
            <w:pPr>
              <w:spacing w:after="0"/>
              <w:rPr>
                <w:b/>
                <w:sz w:val="28"/>
                <w:szCs w:val="28"/>
                <w:lang w:val="kk-KZ"/>
              </w:rPr>
            </w:pPr>
          </w:p>
        </w:tc>
        <w:tc>
          <w:tcPr>
            <w:tcW w:w="4536" w:type="dxa"/>
            <w:shd w:val="clear" w:color="000000" w:fill="FFFFFF"/>
            <w:tcMar>
              <w:left w:w="108" w:type="dxa"/>
              <w:right w:w="108" w:type="dxa"/>
            </w:tcMar>
          </w:tcPr>
          <w:p w14:paraId="751D7FA1" w14:textId="77777777" w:rsidR="00E26C74" w:rsidRPr="00854236" w:rsidRDefault="00E26C74" w:rsidP="00E26C74">
            <w:pPr>
              <w:spacing w:after="0"/>
              <w:rPr>
                <w:sz w:val="28"/>
                <w:szCs w:val="28"/>
                <w:lang w:val="kk-KZ"/>
              </w:rPr>
            </w:pPr>
            <w:r w:rsidRPr="00854236">
              <w:rPr>
                <w:sz w:val="28"/>
                <w:szCs w:val="28"/>
                <w:lang w:val="kk-KZ"/>
              </w:rPr>
              <w:t>Барлық сыныптар бойынша апталық, жылдық оқу жүктемелерінің сәйкестігін зерделеу. Оқу бағдарламаларының орындалуын қадағалау</w:t>
            </w:r>
          </w:p>
        </w:tc>
        <w:tc>
          <w:tcPr>
            <w:tcW w:w="1417" w:type="dxa"/>
            <w:shd w:val="clear" w:color="000000" w:fill="FFFFFF"/>
            <w:tcMar>
              <w:left w:w="108" w:type="dxa"/>
              <w:right w:w="108" w:type="dxa"/>
            </w:tcMar>
          </w:tcPr>
          <w:p w14:paraId="07B6403F" w14:textId="2C3151F7" w:rsidR="00E26C74" w:rsidRPr="00854236" w:rsidRDefault="00E26C74" w:rsidP="00E26C74">
            <w:pPr>
              <w:spacing w:after="0"/>
              <w:rPr>
                <w:sz w:val="28"/>
                <w:szCs w:val="28"/>
                <w:lang w:val="kk-KZ"/>
              </w:rPr>
            </w:pPr>
          </w:p>
        </w:tc>
        <w:tc>
          <w:tcPr>
            <w:tcW w:w="2381" w:type="dxa"/>
            <w:shd w:val="clear" w:color="000000" w:fill="FFFFFF"/>
            <w:tcMar>
              <w:left w:w="108" w:type="dxa"/>
              <w:right w:w="108" w:type="dxa"/>
            </w:tcMar>
          </w:tcPr>
          <w:p w14:paraId="49C7CC1C" w14:textId="77777777" w:rsidR="00E26C74" w:rsidRDefault="00DA3225" w:rsidP="00E26C74">
            <w:pPr>
              <w:spacing w:after="0"/>
              <w:rPr>
                <w:sz w:val="28"/>
                <w:szCs w:val="28"/>
                <w:lang w:val="kk-KZ"/>
              </w:rPr>
            </w:pPr>
            <w:r>
              <w:rPr>
                <w:sz w:val="28"/>
                <w:szCs w:val="28"/>
                <w:lang w:val="kk-KZ"/>
              </w:rPr>
              <w:t xml:space="preserve">Оқу ісінің </w:t>
            </w:r>
          </w:p>
          <w:p w14:paraId="195438C0" w14:textId="1976A44D" w:rsidR="00DA3225" w:rsidRPr="00854236" w:rsidRDefault="00DA3225" w:rsidP="00E26C74">
            <w:pPr>
              <w:spacing w:after="0"/>
              <w:rPr>
                <w:sz w:val="28"/>
                <w:szCs w:val="28"/>
                <w:lang w:val="kk-KZ"/>
              </w:rPr>
            </w:pPr>
            <w:r>
              <w:rPr>
                <w:sz w:val="28"/>
                <w:szCs w:val="28"/>
                <w:lang w:val="kk-KZ"/>
              </w:rPr>
              <w:t>меңгерушісі</w:t>
            </w:r>
          </w:p>
        </w:tc>
      </w:tr>
      <w:tr w:rsidR="008F7A39" w:rsidRPr="00111C93" w14:paraId="29CD0E37" w14:textId="77777777" w:rsidTr="00C9296F">
        <w:trPr>
          <w:trHeight w:val="1550"/>
        </w:trPr>
        <w:tc>
          <w:tcPr>
            <w:tcW w:w="312" w:type="dxa"/>
            <w:shd w:val="clear" w:color="000000" w:fill="FFFFFF"/>
            <w:tcMar>
              <w:left w:w="108" w:type="dxa"/>
              <w:right w:w="108" w:type="dxa"/>
            </w:tcMar>
          </w:tcPr>
          <w:p w14:paraId="7A63666D" w14:textId="10EE1A61" w:rsidR="008F7A39" w:rsidRPr="00854236" w:rsidRDefault="008F7A39" w:rsidP="009A7282">
            <w:pPr>
              <w:spacing w:after="0"/>
              <w:rPr>
                <w:sz w:val="28"/>
                <w:szCs w:val="28"/>
                <w:lang w:val="kk-KZ"/>
              </w:rPr>
            </w:pPr>
            <w:r w:rsidRPr="00854236">
              <w:rPr>
                <w:sz w:val="28"/>
                <w:szCs w:val="28"/>
                <w:lang w:val="kk-KZ"/>
              </w:rPr>
              <w:t>2</w:t>
            </w:r>
          </w:p>
        </w:tc>
        <w:tc>
          <w:tcPr>
            <w:tcW w:w="1986" w:type="dxa"/>
            <w:shd w:val="clear" w:color="000000" w:fill="FFFFFF"/>
            <w:tcMar>
              <w:left w:w="108" w:type="dxa"/>
              <w:right w:w="108" w:type="dxa"/>
            </w:tcMar>
          </w:tcPr>
          <w:p w14:paraId="525D6D8A" w14:textId="59C4FA5C" w:rsidR="008F7A39" w:rsidRPr="00854236" w:rsidRDefault="00863B9A" w:rsidP="00863B9A">
            <w:pPr>
              <w:spacing w:after="0"/>
              <w:rPr>
                <w:b/>
                <w:sz w:val="28"/>
                <w:szCs w:val="28"/>
                <w:lang w:val="kk-KZ"/>
              </w:rPr>
            </w:pPr>
            <w:r>
              <w:rPr>
                <w:b/>
                <w:sz w:val="28"/>
                <w:szCs w:val="28"/>
                <w:lang w:val="kk-KZ"/>
              </w:rPr>
              <w:t>М</w:t>
            </w:r>
            <w:r w:rsidRPr="00863B9A">
              <w:rPr>
                <w:b/>
                <w:sz w:val="28"/>
                <w:szCs w:val="28"/>
                <w:lang w:val="kk-KZ"/>
              </w:rPr>
              <w:t xml:space="preserve">ониторингілеу </w:t>
            </w:r>
          </w:p>
        </w:tc>
        <w:tc>
          <w:tcPr>
            <w:tcW w:w="4536" w:type="dxa"/>
            <w:shd w:val="clear" w:color="000000" w:fill="FFFFFF"/>
            <w:tcMar>
              <w:left w:w="108" w:type="dxa"/>
              <w:right w:w="108" w:type="dxa"/>
            </w:tcMar>
          </w:tcPr>
          <w:p w14:paraId="60F67ADA" w14:textId="032A6237" w:rsidR="008F7A39" w:rsidRPr="00854236" w:rsidRDefault="008F7A39" w:rsidP="00863B9A">
            <w:pPr>
              <w:spacing w:after="0"/>
              <w:rPr>
                <w:sz w:val="28"/>
                <w:szCs w:val="28"/>
                <w:lang w:val="kk-KZ"/>
              </w:rPr>
            </w:pPr>
            <w:r w:rsidRPr="00854236">
              <w:rPr>
                <w:sz w:val="28"/>
                <w:szCs w:val="28"/>
                <w:lang w:val="kk-KZ"/>
              </w:rPr>
              <w:t xml:space="preserve"> 4,</w:t>
            </w:r>
            <w:r w:rsidR="00535152">
              <w:rPr>
                <w:sz w:val="28"/>
                <w:szCs w:val="28"/>
                <w:lang w:val="kk-KZ"/>
              </w:rPr>
              <w:t xml:space="preserve"> </w:t>
            </w:r>
            <w:r w:rsidRPr="00854236">
              <w:rPr>
                <w:sz w:val="28"/>
                <w:szCs w:val="28"/>
                <w:lang w:val="kk-KZ"/>
              </w:rPr>
              <w:t xml:space="preserve">9-сынып оқушыларынан  тест алу және </w:t>
            </w:r>
            <w:r w:rsidR="00863B9A">
              <w:rPr>
                <w:sz w:val="28"/>
                <w:szCs w:val="28"/>
                <w:lang w:val="kk-KZ"/>
              </w:rPr>
              <w:t>сарапта</w:t>
            </w:r>
            <w:r w:rsidR="00863B9A" w:rsidRPr="00863B9A">
              <w:rPr>
                <w:sz w:val="28"/>
                <w:szCs w:val="28"/>
                <w:lang w:val="kk-KZ"/>
              </w:rPr>
              <w:t>у</w:t>
            </w:r>
          </w:p>
        </w:tc>
        <w:tc>
          <w:tcPr>
            <w:tcW w:w="1417" w:type="dxa"/>
            <w:shd w:val="clear" w:color="000000" w:fill="FFFFFF"/>
            <w:tcMar>
              <w:left w:w="108" w:type="dxa"/>
              <w:right w:w="108" w:type="dxa"/>
            </w:tcMar>
          </w:tcPr>
          <w:p w14:paraId="6000B6FF" w14:textId="3EFC0A05" w:rsidR="008F7A39" w:rsidRPr="00854236" w:rsidRDefault="00DA3225" w:rsidP="009A7282">
            <w:pPr>
              <w:spacing w:after="0"/>
              <w:rPr>
                <w:sz w:val="28"/>
                <w:szCs w:val="28"/>
                <w:lang w:val="kk-KZ"/>
              </w:rPr>
            </w:pPr>
            <w:r>
              <w:rPr>
                <w:sz w:val="28"/>
                <w:szCs w:val="28"/>
                <w:lang w:val="kk-KZ"/>
              </w:rPr>
              <w:t>Тоқсан сайын</w:t>
            </w:r>
          </w:p>
        </w:tc>
        <w:tc>
          <w:tcPr>
            <w:tcW w:w="2381" w:type="dxa"/>
            <w:shd w:val="clear" w:color="000000" w:fill="FFFFFF"/>
            <w:tcMar>
              <w:left w:w="108" w:type="dxa"/>
              <w:right w:w="108" w:type="dxa"/>
            </w:tcMar>
          </w:tcPr>
          <w:p w14:paraId="29F4A790" w14:textId="7789E620" w:rsidR="008F7A39" w:rsidRPr="00854236" w:rsidRDefault="00DA3225" w:rsidP="00E26C74">
            <w:pPr>
              <w:spacing w:after="0"/>
              <w:rPr>
                <w:sz w:val="28"/>
                <w:szCs w:val="28"/>
                <w:lang w:val="kk-KZ"/>
              </w:rPr>
            </w:pPr>
            <w:r>
              <w:rPr>
                <w:sz w:val="28"/>
                <w:szCs w:val="28"/>
                <w:lang w:val="kk-KZ"/>
              </w:rPr>
              <w:t>әкімшілік</w:t>
            </w:r>
          </w:p>
        </w:tc>
      </w:tr>
      <w:tr w:rsidR="008F7A39" w:rsidRPr="00111C93" w14:paraId="775D2063" w14:textId="77777777" w:rsidTr="00C9296F">
        <w:trPr>
          <w:trHeight w:val="557"/>
        </w:trPr>
        <w:tc>
          <w:tcPr>
            <w:tcW w:w="312" w:type="dxa"/>
            <w:shd w:val="clear" w:color="000000" w:fill="FFFFFF"/>
            <w:tcMar>
              <w:left w:w="108" w:type="dxa"/>
              <w:right w:w="108" w:type="dxa"/>
            </w:tcMar>
          </w:tcPr>
          <w:p w14:paraId="066EE59B" w14:textId="6299A3B2" w:rsidR="008F7A39" w:rsidRPr="00854236" w:rsidRDefault="00E26C74" w:rsidP="009A7282">
            <w:pPr>
              <w:spacing w:after="0"/>
              <w:rPr>
                <w:sz w:val="28"/>
                <w:szCs w:val="28"/>
                <w:lang w:val="kk-KZ"/>
              </w:rPr>
            </w:pPr>
            <w:r w:rsidRPr="00854236">
              <w:rPr>
                <w:sz w:val="28"/>
                <w:szCs w:val="28"/>
                <w:lang w:val="kk-KZ"/>
              </w:rPr>
              <w:t>3</w:t>
            </w:r>
          </w:p>
        </w:tc>
        <w:tc>
          <w:tcPr>
            <w:tcW w:w="1986" w:type="dxa"/>
            <w:shd w:val="clear" w:color="000000" w:fill="FFFFFF"/>
            <w:tcMar>
              <w:left w:w="108" w:type="dxa"/>
              <w:right w:w="108" w:type="dxa"/>
            </w:tcMar>
          </w:tcPr>
          <w:p w14:paraId="6E49967B" w14:textId="77777777" w:rsidR="004B235D" w:rsidRDefault="008F7A39" w:rsidP="009A7282">
            <w:pPr>
              <w:spacing w:after="0"/>
              <w:rPr>
                <w:b/>
                <w:sz w:val="28"/>
                <w:szCs w:val="28"/>
                <w:lang w:val="kk-KZ"/>
              </w:rPr>
            </w:pPr>
            <w:r w:rsidRPr="00854236">
              <w:rPr>
                <w:b/>
                <w:sz w:val="28"/>
                <w:szCs w:val="28"/>
                <w:lang w:val="kk-KZ"/>
              </w:rPr>
              <w:t>Жалпы білім беретін оқу бағдарлама</w:t>
            </w:r>
          </w:p>
          <w:p w14:paraId="676B26BA" w14:textId="181EDF67" w:rsidR="008F7A39" w:rsidRPr="00854236" w:rsidRDefault="008F7A39" w:rsidP="009A7282">
            <w:pPr>
              <w:spacing w:after="0"/>
              <w:rPr>
                <w:b/>
                <w:sz w:val="28"/>
                <w:szCs w:val="28"/>
                <w:lang w:val="kk-KZ"/>
              </w:rPr>
            </w:pPr>
            <w:r w:rsidRPr="00854236">
              <w:rPr>
                <w:b/>
                <w:sz w:val="28"/>
                <w:szCs w:val="28"/>
                <w:lang w:val="kk-KZ"/>
              </w:rPr>
              <w:t>сын жүзеге асыратын құжаттар</w:t>
            </w:r>
          </w:p>
        </w:tc>
        <w:tc>
          <w:tcPr>
            <w:tcW w:w="4536" w:type="dxa"/>
            <w:shd w:val="clear" w:color="000000" w:fill="FFFFFF"/>
            <w:tcMar>
              <w:left w:w="108" w:type="dxa"/>
              <w:right w:w="108" w:type="dxa"/>
            </w:tcMar>
          </w:tcPr>
          <w:p w14:paraId="14B9947C" w14:textId="77777777" w:rsidR="008F7A39" w:rsidRPr="00854236" w:rsidRDefault="008F7A39" w:rsidP="009A7282">
            <w:pPr>
              <w:spacing w:after="0"/>
              <w:rPr>
                <w:sz w:val="28"/>
                <w:szCs w:val="28"/>
                <w:lang w:val="kk-KZ"/>
              </w:rPr>
            </w:pPr>
            <w:r w:rsidRPr="00854236">
              <w:rPr>
                <w:sz w:val="28"/>
                <w:szCs w:val="28"/>
                <w:lang w:val="kk-KZ"/>
              </w:rPr>
              <w:t>1.Жылдық жұмыс жоспарларының білім берудің базалық құндылықтарына, мақсаттары мен міндеттеріне сәйкестілігі;</w:t>
            </w:r>
          </w:p>
          <w:p w14:paraId="4CEB1094" w14:textId="77777777" w:rsidR="008F7A39" w:rsidRPr="00854236" w:rsidRDefault="008F7A39" w:rsidP="009A7282">
            <w:pPr>
              <w:spacing w:after="0"/>
              <w:rPr>
                <w:sz w:val="28"/>
                <w:szCs w:val="28"/>
                <w:lang w:val="kk-KZ"/>
              </w:rPr>
            </w:pPr>
            <w:r w:rsidRPr="00854236">
              <w:rPr>
                <w:sz w:val="28"/>
                <w:szCs w:val="28"/>
                <w:lang w:val="kk-KZ"/>
              </w:rPr>
              <w:t>2. Оқу жоспарларының  және сабақ кестелерінің  талаптарға сәйкестілігі;</w:t>
            </w:r>
          </w:p>
          <w:p w14:paraId="0827B3EB" w14:textId="3B29BC88" w:rsidR="008F7A39" w:rsidRPr="00854236" w:rsidRDefault="008F7A39" w:rsidP="009A7282">
            <w:pPr>
              <w:spacing w:after="0"/>
              <w:rPr>
                <w:sz w:val="28"/>
                <w:szCs w:val="28"/>
                <w:lang w:val="kk-KZ"/>
              </w:rPr>
            </w:pPr>
            <w:r w:rsidRPr="00854236">
              <w:rPr>
                <w:sz w:val="28"/>
                <w:szCs w:val="28"/>
                <w:lang w:val="kk-KZ"/>
              </w:rPr>
              <w:t>3. Үйде оқыту білім алушылардың оқыту процесін ұйымдастыру жұмыстары;</w:t>
            </w:r>
          </w:p>
          <w:p w14:paraId="5A1CF517" w14:textId="77777777" w:rsidR="008F7A39" w:rsidRPr="00854236" w:rsidRDefault="008F7A39" w:rsidP="009A7282">
            <w:pPr>
              <w:spacing w:after="0"/>
              <w:rPr>
                <w:sz w:val="28"/>
                <w:szCs w:val="28"/>
                <w:lang w:val="kk-KZ"/>
              </w:rPr>
            </w:pPr>
            <w:r w:rsidRPr="00854236">
              <w:rPr>
                <w:sz w:val="28"/>
                <w:szCs w:val="28"/>
                <w:lang w:val="kk-KZ"/>
              </w:rPr>
              <w:t>4. «Өмір қауіпсіздігінің негіздері», «Жолда жүру ережелері» міндетті оқу курсын зерделеу;</w:t>
            </w:r>
          </w:p>
          <w:p w14:paraId="4B5AA101" w14:textId="77777777" w:rsidR="008F7A39" w:rsidRPr="00854236" w:rsidRDefault="008F7A39" w:rsidP="009A7282">
            <w:pPr>
              <w:spacing w:after="0"/>
              <w:rPr>
                <w:sz w:val="28"/>
                <w:szCs w:val="28"/>
                <w:lang w:val="kk-KZ"/>
              </w:rPr>
            </w:pPr>
            <w:r w:rsidRPr="00854236">
              <w:rPr>
                <w:sz w:val="28"/>
                <w:szCs w:val="28"/>
                <w:lang w:val="kk-KZ"/>
              </w:rPr>
              <w:t>5. Білім алушыларды қорытынды аттестациялау құжаттарының жүргізілуі;</w:t>
            </w:r>
          </w:p>
          <w:p w14:paraId="0E434C08" w14:textId="43869F7A" w:rsidR="008F7A39" w:rsidRPr="00854236" w:rsidRDefault="00854236" w:rsidP="009A7282">
            <w:pPr>
              <w:spacing w:after="0"/>
              <w:rPr>
                <w:sz w:val="28"/>
                <w:szCs w:val="28"/>
                <w:lang w:val="kk-KZ"/>
              </w:rPr>
            </w:pPr>
            <w:r>
              <w:rPr>
                <w:sz w:val="28"/>
                <w:szCs w:val="28"/>
                <w:lang w:val="kk-KZ"/>
              </w:rPr>
              <w:t>6</w:t>
            </w:r>
            <w:r w:rsidR="008F7A39" w:rsidRPr="00854236">
              <w:rPr>
                <w:sz w:val="28"/>
                <w:szCs w:val="28"/>
                <w:lang w:val="kk-KZ"/>
              </w:rPr>
              <w:t>. Педагог және оқытушы кадрлармен жасақталуы туралы мәліметтердің жинақталуы;</w:t>
            </w:r>
          </w:p>
          <w:p w14:paraId="46C8902B" w14:textId="77777777" w:rsidR="008F7A39" w:rsidRPr="00854236" w:rsidRDefault="008F7A39" w:rsidP="009A7282">
            <w:pPr>
              <w:spacing w:after="0"/>
              <w:rPr>
                <w:sz w:val="28"/>
                <w:szCs w:val="28"/>
                <w:lang w:val="kk-KZ"/>
              </w:rPr>
            </w:pPr>
            <w:r w:rsidRPr="00854236">
              <w:rPr>
                <w:sz w:val="28"/>
                <w:szCs w:val="28"/>
                <w:lang w:val="kk-KZ"/>
              </w:rPr>
              <w:t xml:space="preserve">- Оқытылатын пәннің бейініне сәйкес соңғы үш жылда кадрлардың біліктілік арттырудан және қайта даярлаудан өткендігі туралы мәліметтер </w:t>
            </w:r>
          </w:p>
        </w:tc>
        <w:tc>
          <w:tcPr>
            <w:tcW w:w="1417" w:type="dxa"/>
            <w:shd w:val="clear" w:color="000000" w:fill="FFFFFF"/>
            <w:tcMar>
              <w:left w:w="108" w:type="dxa"/>
              <w:right w:w="108" w:type="dxa"/>
            </w:tcMar>
          </w:tcPr>
          <w:p w14:paraId="0EDBD6A1" w14:textId="6B95628D" w:rsidR="008F7A39" w:rsidRPr="00854236" w:rsidRDefault="00DA3225" w:rsidP="009A7282">
            <w:pPr>
              <w:spacing w:after="0"/>
              <w:rPr>
                <w:sz w:val="28"/>
                <w:szCs w:val="28"/>
                <w:lang w:val="kk-KZ"/>
              </w:rPr>
            </w:pPr>
            <w:r>
              <w:rPr>
                <w:sz w:val="28"/>
                <w:szCs w:val="28"/>
                <w:lang w:val="kk-KZ"/>
              </w:rPr>
              <w:t xml:space="preserve">Қаңтар </w:t>
            </w:r>
          </w:p>
        </w:tc>
        <w:tc>
          <w:tcPr>
            <w:tcW w:w="2381" w:type="dxa"/>
            <w:shd w:val="clear" w:color="000000" w:fill="FFFFFF"/>
            <w:tcMar>
              <w:left w:w="108" w:type="dxa"/>
              <w:right w:w="108" w:type="dxa"/>
            </w:tcMar>
          </w:tcPr>
          <w:p w14:paraId="5A39D2E9" w14:textId="58AA9D4F" w:rsidR="008F7A39" w:rsidRPr="00854236" w:rsidRDefault="00DA3225" w:rsidP="009A7282">
            <w:pPr>
              <w:spacing w:after="0"/>
              <w:rPr>
                <w:sz w:val="28"/>
                <w:szCs w:val="28"/>
                <w:lang w:val="kk-KZ"/>
              </w:rPr>
            </w:pPr>
            <w:r>
              <w:rPr>
                <w:sz w:val="28"/>
                <w:szCs w:val="28"/>
                <w:lang w:val="kk-KZ"/>
              </w:rPr>
              <w:t xml:space="preserve">әкімшілік </w:t>
            </w:r>
          </w:p>
        </w:tc>
      </w:tr>
      <w:tr w:rsidR="008F7A39" w:rsidRPr="00111C93" w14:paraId="157AEDF7" w14:textId="77777777" w:rsidTr="00C9296F">
        <w:trPr>
          <w:trHeight w:val="273"/>
        </w:trPr>
        <w:tc>
          <w:tcPr>
            <w:tcW w:w="312" w:type="dxa"/>
            <w:shd w:val="clear" w:color="000000" w:fill="FFFFFF"/>
            <w:tcMar>
              <w:left w:w="108" w:type="dxa"/>
              <w:right w:w="108" w:type="dxa"/>
            </w:tcMar>
          </w:tcPr>
          <w:p w14:paraId="4AB07DCF" w14:textId="443C7729" w:rsidR="008F7A39" w:rsidRPr="00854236" w:rsidRDefault="00CB7437" w:rsidP="009A7282">
            <w:pPr>
              <w:spacing w:after="0"/>
              <w:rPr>
                <w:sz w:val="28"/>
                <w:szCs w:val="28"/>
                <w:lang w:val="kk-KZ"/>
              </w:rPr>
            </w:pPr>
            <w:r w:rsidRPr="00854236">
              <w:rPr>
                <w:sz w:val="28"/>
                <w:szCs w:val="28"/>
                <w:lang w:val="kk-KZ"/>
              </w:rPr>
              <w:t>4</w:t>
            </w:r>
          </w:p>
        </w:tc>
        <w:tc>
          <w:tcPr>
            <w:tcW w:w="1986" w:type="dxa"/>
            <w:shd w:val="clear" w:color="000000" w:fill="FFFFFF"/>
            <w:tcMar>
              <w:left w:w="108" w:type="dxa"/>
              <w:right w:w="108" w:type="dxa"/>
            </w:tcMar>
          </w:tcPr>
          <w:p w14:paraId="6FD7542D" w14:textId="69BF9E84" w:rsidR="008F7A39" w:rsidRPr="00854236" w:rsidRDefault="008F7A39" w:rsidP="009A7282">
            <w:pPr>
              <w:spacing w:after="0"/>
              <w:rPr>
                <w:b/>
                <w:sz w:val="28"/>
                <w:szCs w:val="28"/>
                <w:lang w:val="kk-KZ"/>
              </w:rPr>
            </w:pPr>
            <w:r w:rsidRPr="00854236">
              <w:rPr>
                <w:b/>
                <w:sz w:val="28"/>
                <w:szCs w:val="28"/>
                <w:lang w:val="kk-KZ"/>
              </w:rPr>
              <w:t>Білім алушылар</w:t>
            </w:r>
            <w:r w:rsidR="007A3D28">
              <w:rPr>
                <w:b/>
                <w:sz w:val="28"/>
                <w:szCs w:val="28"/>
                <w:lang w:val="kk-KZ"/>
              </w:rPr>
              <w:t>-</w:t>
            </w:r>
            <w:r w:rsidRPr="00854236">
              <w:rPr>
                <w:b/>
                <w:sz w:val="28"/>
                <w:szCs w:val="28"/>
                <w:lang w:val="kk-KZ"/>
              </w:rPr>
              <w:t xml:space="preserve">дың </w:t>
            </w:r>
            <w:r w:rsidRPr="00854236">
              <w:rPr>
                <w:b/>
                <w:sz w:val="28"/>
                <w:szCs w:val="28"/>
                <w:lang w:val="kk-KZ"/>
              </w:rPr>
              <w:lastRenderedPageBreak/>
              <w:t xml:space="preserve">денсаулығын сақтау </w:t>
            </w:r>
          </w:p>
        </w:tc>
        <w:tc>
          <w:tcPr>
            <w:tcW w:w="4536" w:type="dxa"/>
            <w:shd w:val="clear" w:color="000000" w:fill="FFFFFF"/>
            <w:tcMar>
              <w:left w:w="108" w:type="dxa"/>
              <w:right w:w="108" w:type="dxa"/>
            </w:tcMar>
          </w:tcPr>
          <w:p w14:paraId="32C5245B" w14:textId="77777777" w:rsidR="008F7A39" w:rsidRPr="00854236" w:rsidRDefault="008F7A39" w:rsidP="009A7282">
            <w:pPr>
              <w:spacing w:after="0"/>
              <w:rPr>
                <w:sz w:val="28"/>
                <w:szCs w:val="28"/>
                <w:lang w:val="kk-KZ"/>
              </w:rPr>
            </w:pPr>
            <w:r w:rsidRPr="00854236">
              <w:rPr>
                <w:sz w:val="28"/>
                <w:szCs w:val="28"/>
                <w:lang w:val="kk-KZ"/>
              </w:rPr>
              <w:lastRenderedPageBreak/>
              <w:t>1. Медициналық қызмет көрсету; медициналық қызметке берілген лицензия</w:t>
            </w:r>
          </w:p>
          <w:p w14:paraId="50108103" w14:textId="77777777" w:rsidR="008F7A39" w:rsidRPr="00854236" w:rsidRDefault="008F7A39" w:rsidP="009A7282">
            <w:pPr>
              <w:spacing w:after="0"/>
              <w:rPr>
                <w:sz w:val="28"/>
                <w:szCs w:val="28"/>
                <w:lang w:val="kk-KZ"/>
              </w:rPr>
            </w:pPr>
            <w:r w:rsidRPr="00854236">
              <w:rPr>
                <w:sz w:val="28"/>
                <w:szCs w:val="28"/>
                <w:lang w:val="kk-KZ"/>
              </w:rPr>
              <w:lastRenderedPageBreak/>
              <w:t>2. Санитарлық қағидалар мен нормаларға сәйкес тамақтандыру обьектісінің болуы;</w:t>
            </w:r>
          </w:p>
        </w:tc>
        <w:tc>
          <w:tcPr>
            <w:tcW w:w="1417" w:type="dxa"/>
            <w:shd w:val="clear" w:color="000000" w:fill="FFFFFF"/>
            <w:tcMar>
              <w:left w:w="108" w:type="dxa"/>
              <w:right w:w="108" w:type="dxa"/>
            </w:tcMar>
          </w:tcPr>
          <w:p w14:paraId="4610647E" w14:textId="77777777" w:rsidR="008F7A39" w:rsidRDefault="00C9296F" w:rsidP="009A7282">
            <w:pPr>
              <w:spacing w:after="0"/>
              <w:rPr>
                <w:sz w:val="28"/>
                <w:szCs w:val="28"/>
                <w:lang w:val="kk-KZ"/>
              </w:rPr>
            </w:pPr>
            <w:r>
              <w:rPr>
                <w:sz w:val="28"/>
                <w:szCs w:val="28"/>
                <w:lang w:val="kk-KZ"/>
              </w:rPr>
              <w:lastRenderedPageBreak/>
              <w:t xml:space="preserve">Қаңтар </w:t>
            </w:r>
          </w:p>
          <w:p w14:paraId="243234A5" w14:textId="1CF30699" w:rsidR="00423E28" w:rsidRPr="00854236" w:rsidRDefault="00423E28" w:rsidP="009A7282">
            <w:pPr>
              <w:spacing w:after="0"/>
              <w:rPr>
                <w:sz w:val="28"/>
                <w:szCs w:val="28"/>
                <w:lang w:val="kk-KZ"/>
              </w:rPr>
            </w:pPr>
          </w:p>
        </w:tc>
        <w:tc>
          <w:tcPr>
            <w:tcW w:w="2381" w:type="dxa"/>
            <w:shd w:val="clear" w:color="000000" w:fill="FFFFFF"/>
            <w:tcMar>
              <w:left w:w="108" w:type="dxa"/>
              <w:right w:w="108" w:type="dxa"/>
            </w:tcMar>
          </w:tcPr>
          <w:p w14:paraId="14BF99C6" w14:textId="7D3D8614" w:rsidR="008F7A39" w:rsidRPr="00854236" w:rsidRDefault="00C9296F" w:rsidP="009A7282">
            <w:pPr>
              <w:spacing w:after="0"/>
              <w:rPr>
                <w:sz w:val="28"/>
                <w:szCs w:val="28"/>
                <w:lang w:val="kk-KZ"/>
              </w:rPr>
            </w:pPr>
            <w:r>
              <w:rPr>
                <w:sz w:val="28"/>
                <w:szCs w:val="28"/>
                <w:lang w:val="kk-KZ"/>
              </w:rPr>
              <w:t>Мектеп директоры</w:t>
            </w:r>
          </w:p>
        </w:tc>
      </w:tr>
      <w:tr w:rsidR="008F7A39" w:rsidRPr="00111C93" w14:paraId="7E0E3B46" w14:textId="77777777" w:rsidTr="00C9296F">
        <w:trPr>
          <w:trHeight w:val="605"/>
        </w:trPr>
        <w:tc>
          <w:tcPr>
            <w:tcW w:w="312" w:type="dxa"/>
            <w:shd w:val="clear" w:color="000000" w:fill="FFFFFF"/>
            <w:tcMar>
              <w:left w:w="108" w:type="dxa"/>
              <w:right w:w="108" w:type="dxa"/>
            </w:tcMar>
          </w:tcPr>
          <w:p w14:paraId="2807D694" w14:textId="4581B72A" w:rsidR="008F7A39" w:rsidRPr="00854236" w:rsidRDefault="00CB7437" w:rsidP="009A7282">
            <w:pPr>
              <w:spacing w:after="0"/>
              <w:rPr>
                <w:sz w:val="28"/>
                <w:szCs w:val="28"/>
                <w:lang w:val="kk-KZ"/>
              </w:rPr>
            </w:pPr>
            <w:r w:rsidRPr="00854236">
              <w:rPr>
                <w:sz w:val="28"/>
                <w:szCs w:val="28"/>
                <w:lang w:val="kk-KZ"/>
              </w:rPr>
              <w:lastRenderedPageBreak/>
              <w:t>5</w:t>
            </w:r>
          </w:p>
        </w:tc>
        <w:tc>
          <w:tcPr>
            <w:tcW w:w="1986" w:type="dxa"/>
            <w:shd w:val="clear" w:color="000000" w:fill="FFFFFF"/>
            <w:tcMar>
              <w:left w:w="108" w:type="dxa"/>
              <w:right w:w="108" w:type="dxa"/>
            </w:tcMar>
          </w:tcPr>
          <w:p w14:paraId="4FBFA7EF" w14:textId="77777777" w:rsidR="008F7A39" w:rsidRPr="00854236" w:rsidRDefault="008F7A39" w:rsidP="009A7282">
            <w:pPr>
              <w:spacing w:after="0"/>
              <w:rPr>
                <w:b/>
                <w:sz w:val="28"/>
                <w:szCs w:val="28"/>
                <w:lang w:val="kk-KZ"/>
              </w:rPr>
            </w:pPr>
            <w:r w:rsidRPr="00854236">
              <w:rPr>
                <w:b/>
                <w:sz w:val="28"/>
                <w:szCs w:val="28"/>
                <w:lang w:val="kk-KZ"/>
              </w:rPr>
              <w:t>Білім беру процесінің материалдық-техникалық қамтамасыз ету</w:t>
            </w:r>
          </w:p>
        </w:tc>
        <w:tc>
          <w:tcPr>
            <w:tcW w:w="4536" w:type="dxa"/>
            <w:shd w:val="clear" w:color="000000" w:fill="FFFFFF"/>
            <w:tcMar>
              <w:left w:w="108" w:type="dxa"/>
              <w:right w:w="108" w:type="dxa"/>
            </w:tcMar>
          </w:tcPr>
          <w:p w14:paraId="069A5033" w14:textId="77777777" w:rsidR="008F7A39" w:rsidRPr="00854236" w:rsidRDefault="008F7A39" w:rsidP="009A7282">
            <w:pPr>
              <w:spacing w:after="0"/>
              <w:rPr>
                <w:sz w:val="28"/>
                <w:szCs w:val="28"/>
                <w:lang w:val="kk-KZ"/>
              </w:rPr>
            </w:pPr>
            <w:r w:rsidRPr="00854236">
              <w:rPr>
                <w:sz w:val="28"/>
                <w:szCs w:val="28"/>
                <w:lang w:val="kk-KZ"/>
              </w:rPr>
              <w:t>1. Компьютерлердің, оқу пәндері кабинеттерінің және техникалық оқу құралдарының болуы;</w:t>
            </w:r>
          </w:p>
          <w:p w14:paraId="690355DE" w14:textId="77777777" w:rsidR="008F7A39" w:rsidRPr="00854236" w:rsidRDefault="008F7A39" w:rsidP="009A7282">
            <w:pPr>
              <w:spacing w:after="0"/>
              <w:rPr>
                <w:sz w:val="28"/>
                <w:szCs w:val="28"/>
                <w:lang w:val="kk-KZ"/>
              </w:rPr>
            </w:pPr>
            <w:r w:rsidRPr="00854236">
              <w:rPr>
                <w:sz w:val="28"/>
                <w:szCs w:val="28"/>
                <w:lang w:val="kk-KZ"/>
              </w:rPr>
              <w:t>2. Модификациялық кабинеттің жабдықталуы (биология, физика, химия)</w:t>
            </w:r>
          </w:p>
          <w:p w14:paraId="40021F55" w14:textId="77777777" w:rsidR="008F7A39" w:rsidRPr="00854236" w:rsidRDefault="008F7A39" w:rsidP="009A7282">
            <w:pPr>
              <w:spacing w:after="0"/>
              <w:rPr>
                <w:sz w:val="28"/>
                <w:szCs w:val="28"/>
                <w:lang w:val="kk-KZ"/>
              </w:rPr>
            </w:pPr>
            <w:r w:rsidRPr="00854236">
              <w:rPr>
                <w:sz w:val="28"/>
                <w:szCs w:val="28"/>
                <w:lang w:val="kk-KZ"/>
              </w:rPr>
              <w:t>3. Химия, физика сынып бөлмелерінің арнайы зертханалық құралдармен жабдықталуы.</w:t>
            </w:r>
          </w:p>
          <w:p w14:paraId="2C78D91F" w14:textId="77777777" w:rsidR="008F7A39" w:rsidRPr="00854236" w:rsidRDefault="008F7A39" w:rsidP="009A7282">
            <w:pPr>
              <w:spacing w:after="0"/>
              <w:rPr>
                <w:sz w:val="28"/>
                <w:szCs w:val="28"/>
                <w:lang w:val="kk-KZ"/>
              </w:rPr>
            </w:pPr>
            <w:r w:rsidRPr="00854236">
              <w:rPr>
                <w:sz w:val="28"/>
                <w:szCs w:val="28"/>
                <w:lang w:val="kk-KZ"/>
              </w:rPr>
              <w:t>4. Техпаспорт көшірмесі</w:t>
            </w:r>
          </w:p>
          <w:p w14:paraId="0F890738" w14:textId="77777777" w:rsidR="008F7A39" w:rsidRPr="00854236" w:rsidRDefault="008F7A39" w:rsidP="009A7282">
            <w:pPr>
              <w:spacing w:after="0"/>
              <w:rPr>
                <w:sz w:val="28"/>
                <w:szCs w:val="28"/>
                <w:lang w:val="kk-KZ"/>
              </w:rPr>
            </w:pPr>
            <w:r w:rsidRPr="00854236">
              <w:rPr>
                <w:sz w:val="28"/>
                <w:szCs w:val="28"/>
                <w:lang w:val="kk-KZ"/>
              </w:rPr>
              <w:t>5. Бухгалтерлік негізгі құрамдар тізімі</w:t>
            </w:r>
          </w:p>
        </w:tc>
        <w:tc>
          <w:tcPr>
            <w:tcW w:w="1417" w:type="dxa"/>
            <w:shd w:val="clear" w:color="000000" w:fill="FFFFFF"/>
            <w:tcMar>
              <w:left w:w="108" w:type="dxa"/>
              <w:right w:w="108" w:type="dxa"/>
            </w:tcMar>
          </w:tcPr>
          <w:p w14:paraId="1877C9FB" w14:textId="7CF706AD" w:rsidR="008F7A39" w:rsidRPr="00854236" w:rsidRDefault="00C9296F" w:rsidP="009A7282">
            <w:pPr>
              <w:spacing w:after="0"/>
              <w:rPr>
                <w:sz w:val="28"/>
                <w:szCs w:val="28"/>
                <w:lang w:val="kk-KZ"/>
              </w:rPr>
            </w:pPr>
            <w:r>
              <w:rPr>
                <w:sz w:val="28"/>
                <w:szCs w:val="28"/>
                <w:lang w:val="kk-KZ"/>
              </w:rPr>
              <w:t xml:space="preserve">наурыз </w:t>
            </w:r>
          </w:p>
        </w:tc>
        <w:tc>
          <w:tcPr>
            <w:tcW w:w="2381" w:type="dxa"/>
            <w:shd w:val="clear" w:color="000000" w:fill="FFFFFF"/>
            <w:tcMar>
              <w:left w:w="108" w:type="dxa"/>
              <w:right w:w="108" w:type="dxa"/>
            </w:tcMar>
          </w:tcPr>
          <w:p w14:paraId="3EE8A4FC" w14:textId="265B1A5A" w:rsidR="008F7A39" w:rsidRPr="00854236" w:rsidRDefault="00C9296F" w:rsidP="009A7282">
            <w:pPr>
              <w:spacing w:after="0"/>
              <w:rPr>
                <w:sz w:val="28"/>
                <w:szCs w:val="28"/>
                <w:lang w:val="kk-KZ"/>
              </w:rPr>
            </w:pPr>
            <w:r>
              <w:rPr>
                <w:sz w:val="28"/>
                <w:szCs w:val="28"/>
                <w:lang w:val="kk-KZ"/>
              </w:rPr>
              <w:t xml:space="preserve">Мектеп директоры </w:t>
            </w:r>
          </w:p>
        </w:tc>
      </w:tr>
      <w:tr w:rsidR="008F7A39" w:rsidRPr="00111C93" w14:paraId="11FE592C" w14:textId="77777777" w:rsidTr="00C9296F">
        <w:trPr>
          <w:trHeight w:val="605"/>
        </w:trPr>
        <w:tc>
          <w:tcPr>
            <w:tcW w:w="312" w:type="dxa"/>
            <w:shd w:val="clear" w:color="000000" w:fill="FFFFFF"/>
            <w:tcMar>
              <w:left w:w="108" w:type="dxa"/>
              <w:right w:w="108" w:type="dxa"/>
            </w:tcMar>
          </w:tcPr>
          <w:p w14:paraId="0304E392" w14:textId="26D33627" w:rsidR="008F7A39" w:rsidRPr="00854236" w:rsidRDefault="00854236" w:rsidP="009A7282">
            <w:pPr>
              <w:spacing w:after="0"/>
              <w:rPr>
                <w:sz w:val="28"/>
                <w:szCs w:val="28"/>
                <w:lang w:val="kk-KZ"/>
              </w:rPr>
            </w:pPr>
            <w:r w:rsidRPr="00854236">
              <w:rPr>
                <w:sz w:val="28"/>
                <w:szCs w:val="28"/>
                <w:lang w:val="kk-KZ"/>
              </w:rPr>
              <w:t>6</w:t>
            </w:r>
          </w:p>
        </w:tc>
        <w:tc>
          <w:tcPr>
            <w:tcW w:w="1986" w:type="dxa"/>
            <w:shd w:val="clear" w:color="000000" w:fill="FFFFFF"/>
            <w:tcMar>
              <w:left w:w="108" w:type="dxa"/>
              <w:right w:w="108" w:type="dxa"/>
            </w:tcMar>
          </w:tcPr>
          <w:p w14:paraId="6D9B0452" w14:textId="77777777" w:rsidR="008F7A39" w:rsidRPr="00854236" w:rsidRDefault="008F7A39" w:rsidP="009A7282">
            <w:pPr>
              <w:spacing w:after="0"/>
              <w:rPr>
                <w:b/>
                <w:sz w:val="28"/>
                <w:szCs w:val="28"/>
                <w:lang w:val="kk-KZ"/>
              </w:rPr>
            </w:pPr>
            <w:r w:rsidRPr="00854236">
              <w:rPr>
                <w:b/>
                <w:sz w:val="28"/>
                <w:szCs w:val="28"/>
                <w:lang w:val="kk-KZ"/>
              </w:rPr>
              <w:t xml:space="preserve">Оқу, көркем және ғылыми әдебиеттер қорының болуы </w:t>
            </w:r>
          </w:p>
        </w:tc>
        <w:tc>
          <w:tcPr>
            <w:tcW w:w="4536" w:type="dxa"/>
            <w:shd w:val="clear" w:color="000000" w:fill="FFFFFF"/>
            <w:tcMar>
              <w:left w:w="108" w:type="dxa"/>
              <w:right w:w="108" w:type="dxa"/>
            </w:tcMar>
          </w:tcPr>
          <w:p w14:paraId="6F01A50A" w14:textId="77777777" w:rsidR="008F7A39" w:rsidRPr="00854236" w:rsidRDefault="008F7A39" w:rsidP="009A7282">
            <w:pPr>
              <w:spacing w:after="0"/>
              <w:rPr>
                <w:sz w:val="28"/>
                <w:szCs w:val="28"/>
                <w:lang w:val="kk-KZ"/>
              </w:rPr>
            </w:pPr>
            <w:r w:rsidRPr="00854236">
              <w:rPr>
                <w:sz w:val="28"/>
                <w:szCs w:val="28"/>
                <w:lang w:val="kk-KZ"/>
              </w:rPr>
              <w:t>1.Пәндер бойынша оқулықпен қамтамасыз ету;</w:t>
            </w:r>
          </w:p>
          <w:p w14:paraId="2D256D17" w14:textId="77777777" w:rsidR="008F7A39" w:rsidRPr="00854236" w:rsidRDefault="008F7A39" w:rsidP="009A7282">
            <w:pPr>
              <w:spacing w:after="0"/>
              <w:rPr>
                <w:sz w:val="28"/>
                <w:szCs w:val="28"/>
                <w:lang w:val="kk-KZ"/>
              </w:rPr>
            </w:pPr>
            <w:r w:rsidRPr="00854236">
              <w:rPr>
                <w:sz w:val="28"/>
                <w:szCs w:val="28"/>
                <w:lang w:val="kk-KZ"/>
              </w:rPr>
              <w:t>2. Оқу, көркем және ғылыми әдебиеттер қоры туралы мәлімет</w:t>
            </w:r>
          </w:p>
          <w:p w14:paraId="0FD6D9F5" w14:textId="77777777" w:rsidR="008F7A39" w:rsidRPr="00854236" w:rsidRDefault="008F7A39" w:rsidP="009A7282">
            <w:pPr>
              <w:spacing w:after="0"/>
              <w:rPr>
                <w:sz w:val="28"/>
                <w:szCs w:val="28"/>
                <w:lang w:val="kk-KZ"/>
              </w:rPr>
            </w:pPr>
            <w:r w:rsidRPr="00854236">
              <w:rPr>
                <w:sz w:val="28"/>
                <w:szCs w:val="28"/>
                <w:lang w:val="kk-KZ"/>
              </w:rPr>
              <w:t>3. Цифрлық тасымалдағыштағы оқу және ғылыми әдебиеттер туралы мәлімет</w:t>
            </w:r>
          </w:p>
        </w:tc>
        <w:tc>
          <w:tcPr>
            <w:tcW w:w="1417" w:type="dxa"/>
            <w:shd w:val="clear" w:color="000000" w:fill="FFFFFF"/>
            <w:tcMar>
              <w:left w:w="108" w:type="dxa"/>
              <w:right w:w="108" w:type="dxa"/>
            </w:tcMar>
          </w:tcPr>
          <w:p w14:paraId="4074543C" w14:textId="432752F0" w:rsidR="008F7A39" w:rsidRPr="00854236" w:rsidRDefault="00C9296F" w:rsidP="009A7282">
            <w:pPr>
              <w:spacing w:after="0"/>
              <w:rPr>
                <w:sz w:val="28"/>
                <w:szCs w:val="28"/>
                <w:lang w:val="kk-KZ"/>
              </w:rPr>
            </w:pPr>
            <w:r>
              <w:rPr>
                <w:sz w:val="28"/>
                <w:szCs w:val="28"/>
                <w:lang w:val="kk-KZ"/>
              </w:rPr>
              <w:t xml:space="preserve">Сәуір </w:t>
            </w:r>
          </w:p>
        </w:tc>
        <w:tc>
          <w:tcPr>
            <w:tcW w:w="2381" w:type="dxa"/>
            <w:shd w:val="clear" w:color="000000" w:fill="FFFFFF"/>
            <w:tcMar>
              <w:left w:w="108" w:type="dxa"/>
              <w:right w:w="108" w:type="dxa"/>
            </w:tcMar>
          </w:tcPr>
          <w:p w14:paraId="59EDC729" w14:textId="78491EE6" w:rsidR="00854236" w:rsidRPr="00854236" w:rsidRDefault="00C9296F" w:rsidP="009A7282">
            <w:pPr>
              <w:spacing w:after="0"/>
              <w:rPr>
                <w:sz w:val="28"/>
                <w:szCs w:val="28"/>
                <w:lang w:val="kk-KZ"/>
              </w:rPr>
            </w:pPr>
            <w:r>
              <w:rPr>
                <w:sz w:val="28"/>
                <w:szCs w:val="28"/>
                <w:lang w:val="kk-KZ"/>
              </w:rPr>
              <w:t xml:space="preserve">Кітапханашы </w:t>
            </w:r>
          </w:p>
        </w:tc>
      </w:tr>
    </w:tbl>
    <w:p w14:paraId="5349F004" w14:textId="77777777" w:rsidR="009A7282" w:rsidRDefault="009A7282" w:rsidP="00652B09">
      <w:pPr>
        <w:pStyle w:val="Default"/>
        <w:contextualSpacing/>
        <w:jc w:val="center"/>
        <w:rPr>
          <w:b/>
          <w:bCs/>
          <w:color w:val="auto"/>
          <w:sz w:val="28"/>
          <w:szCs w:val="28"/>
          <w:lang w:val="kk-KZ"/>
        </w:rPr>
      </w:pPr>
    </w:p>
    <w:p w14:paraId="5689A0E5" w14:textId="77777777" w:rsidR="009A7282" w:rsidRDefault="009A7282" w:rsidP="00652B09">
      <w:pPr>
        <w:pStyle w:val="Default"/>
        <w:contextualSpacing/>
        <w:jc w:val="center"/>
        <w:rPr>
          <w:b/>
          <w:bCs/>
          <w:color w:val="auto"/>
          <w:sz w:val="28"/>
          <w:szCs w:val="28"/>
          <w:lang w:val="kk-KZ"/>
        </w:rPr>
      </w:pPr>
    </w:p>
    <w:p w14:paraId="1F454B9A" w14:textId="21653C12" w:rsidR="00652B09" w:rsidRPr="00F51037" w:rsidRDefault="00C9296F" w:rsidP="00652B09">
      <w:pPr>
        <w:pStyle w:val="Default"/>
        <w:contextualSpacing/>
        <w:jc w:val="center"/>
        <w:rPr>
          <w:b/>
          <w:bCs/>
          <w:color w:val="auto"/>
          <w:sz w:val="28"/>
          <w:szCs w:val="28"/>
          <w:lang w:val="kk-KZ"/>
        </w:rPr>
      </w:pPr>
      <w:r>
        <w:rPr>
          <w:b/>
          <w:bCs/>
          <w:color w:val="auto"/>
          <w:sz w:val="28"/>
          <w:szCs w:val="28"/>
          <w:lang w:val="kk-KZ"/>
        </w:rPr>
        <w:t xml:space="preserve">«Ақмола </w:t>
      </w:r>
      <w:r w:rsidR="00652B09" w:rsidRPr="00F51037">
        <w:rPr>
          <w:b/>
          <w:bCs/>
          <w:color w:val="auto"/>
          <w:sz w:val="28"/>
          <w:szCs w:val="28"/>
          <w:lang w:val="kk-KZ"/>
        </w:rPr>
        <w:t xml:space="preserve"> облысы білім басқармасының</w:t>
      </w:r>
      <w:r>
        <w:rPr>
          <w:b/>
          <w:bCs/>
          <w:color w:val="auto"/>
          <w:sz w:val="28"/>
          <w:szCs w:val="28"/>
          <w:lang w:val="kk-KZ"/>
        </w:rPr>
        <w:t xml:space="preserve"> Зеренді ауданы бойынша </w:t>
      </w:r>
    </w:p>
    <w:p w14:paraId="1F454B9B" w14:textId="066D6615" w:rsidR="004314D4" w:rsidRDefault="00C9296F" w:rsidP="00C9296F">
      <w:pPr>
        <w:rPr>
          <w:b/>
          <w:bCs/>
          <w:sz w:val="28"/>
          <w:szCs w:val="28"/>
          <w:lang w:val="kk-KZ" w:eastAsia="ru-RU"/>
        </w:rPr>
      </w:pPr>
      <w:r>
        <w:rPr>
          <w:b/>
          <w:bCs/>
          <w:sz w:val="28"/>
          <w:szCs w:val="28"/>
          <w:lang w:val="kk-KZ"/>
        </w:rPr>
        <w:t>Ақан ауылының негізгі орта мектебі»</w:t>
      </w:r>
      <w:r w:rsidR="00863B9A">
        <w:rPr>
          <w:b/>
          <w:bCs/>
          <w:sz w:val="28"/>
          <w:szCs w:val="28"/>
          <w:lang w:val="kk-KZ"/>
        </w:rPr>
        <w:t xml:space="preserve">     </w:t>
      </w:r>
      <w:r w:rsidR="00652B09" w:rsidRPr="00F51037">
        <w:rPr>
          <w:b/>
          <w:bCs/>
          <w:sz w:val="28"/>
          <w:szCs w:val="28"/>
          <w:lang w:val="kk-KZ" w:eastAsia="ru-RU"/>
        </w:rPr>
        <w:t>мекеме</w:t>
      </w:r>
      <w:r w:rsidR="00652B09">
        <w:rPr>
          <w:b/>
          <w:bCs/>
          <w:sz w:val="28"/>
          <w:szCs w:val="28"/>
          <w:lang w:val="kk-KZ" w:eastAsia="ru-RU"/>
        </w:rPr>
        <w:t>сінің өзін-өзі бағалауы</w:t>
      </w:r>
    </w:p>
    <w:p w14:paraId="03F27349" w14:textId="77777777" w:rsidR="009C5BC3" w:rsidRDefault="009C5BC3" w:rsidP="009C5BC3">
      <w:pPr>
        <w:jc w:val="center"/>
        <w:rPr>
          <w:b/>
          <w:sz w:val="28"/>
          <w:szCs w:val="28"/>
          <w:lang w:val="kk-KZ"/>
        </w:rPr>
      </w:pPr>
      <w:r>
        <w:rPr>
          <w:b/>
          <w:sz w:val="28"/>
          <w:szCs w:val="28"/>
          <w:lang w:val="kk-KZ"/>
        </w:rPr>
        <w:t xml:space="preserve">Ғимарат </w:t>
      </w:r>
      <w:r w:rsidRPr="00652B09">
        <w:rPr>
          <w:b/>
          <w:sz w:val="28"/>
          <w:szCs w:val="28"/>
          <w:lang w:val="kk-KZ"/>
        </w:rPr>
        <w:t>туралы жалпы мәлімет</w:t>
      </w:r>
    </w:p>
    <w:p w14:paraId="073D5ABD" w14:textId="2DF1E276" w:rsidR="009C5BC3" w:rsidRDefault="009C5BC3" w:rsidP="009C5BC3">
      <w:pPr>
        <w:spacing w:after="0"/>
        <w:rPr>
          <w:sz w:val="28"/>
          <w:szCs w:val="28"/>
          <w:lang w:val="kk-KZ"/>
        </w:rPr>
      </w:pPr>
      <w:bookmarkStart w:id="0" w:name="_Hlk139278038"/>
      <w:r w:rsidRPr="00652B09">
        <w:rPr>
          <w:sz w:val="28"/>
          <w:szCs w:val="28"/>
          <w:lang w:val="kk-KZ"/>
        </w:rPr>
        <w:t>Ғимар</w:t>
      </w:r>
      <w:r>
        <w:rPr>
          <w:sz w:val="28"/>
          <w:szCs w:val="28"/>
          <w:lang w:val="kk-KZ"/>
        </w:rPr>
        <w:t xml:space="preserve">аттың салынған жылы: </w:t>
      </w:r>
      <w:r w:rsidR="00C9296F">
        <w:rPr>
          <w:sz w:val="28"/>
          <w:szCs w:val="28"/>
          <w:lang w:val="kk-KZ"/>
        </w:rPr>
        <w:t>1984</w:t>
      </w:r>
    </w:p>
    <w:p w14:paraId="57CEC65F" w14:textId="33899080" w:rsidR="009C5BC3" w:rsidRDefault="009C5BC3" w:rsidP="009C5BC3">
      <w:pPr>
        <w:spacing w:after="0"/>
        <w:rPr>
          <w:sz w:val="28"/>
          <w:szCs w:val="28"/>
          <w:lang w:val="kk-KZ"/>
        </w:rPr>
      </w:pPr>
      <w:r>
        <w:rPr>
          <w:sz w:val="28"/>
          <w:szCs w:val="28"/>
          <w:lang w:val="kk-KZ"/>
        </w:rPr>
        <w:t xml:space="preserve">Ғимаратты пайдалануға берілген жылы: </w:t>
      </w:r>
      <w:r w:rsidR="00C9296F">
        <w:rPr>
          <w:sz w:val="28"/>
          <w:szCs w:val="28"/>
          <w:lang w:val="kk-KZ"/>
        </w:rPr>
        <w:t>1984</w:t>
      </w:r>
    </w:p>
    <w:p w14:paraId="329D0FD1" w14:textId="3BCF202D" w:rsidR="009C5BC3" w:rsidRDefault="009C5BC3" w:rsidP="009C5BC3">
      <w:pPr>
        <w:spacing w:after="0"/>
        <w:rPr>
          <w:sz w:val="28"/>
          <w:szCs w:val="28"/>
          <w:lang w:val="kk-KZ"/>
        </w:rPr>
      </w:pPr>
      <w:r>
        <w:rPr>
          <w:sz w:val="28"/>
          <w:szCs w:val="28"/>
          <w:lang w:val="kk-KZ"/>
        </w:rPr>
        <w:t>Ғимараттың типі:</w:t>
      </w:r>
      <w:r w:rsidR="00C9296F">
        <w:rPr>
          <w:sz w:val="28"/>
          <w:szCs w:val="28"/>
          <w:lang w:val="kk-KZ"/>
        </w:rPr>
        <w:t xml:space="preserve"> </w:t>
      </w:r>
      <w:r w:rsidR="002C5335">
        <w:rPr>
          <w:sz w:val="28"/>
          <w:szCs w:val="28"/>
          <w:lang w:val="kk-KZ"/>
        </w:rPr>
        <w:t xml:space="preserve">типтік </w:t>
      </w:r>
      <w:r w:rsidR="00C9296F">
        <w:rPr>
          <w:sz w:val="28"/>
          <w:szCs w:val="28"/>
          <w:lang w:val="kk-KZ"/>
        </w:rPr>
        <w:t>жеке ғимарат</w:t>
      </w:r>
    </w:p>
    <w:p w14:paraId="4E748E94" w14:textId="2B396A8F" w:rsidR="009C5BC3" w:rsidRDefault="009A7282" w:rsidP="009C5BC3">
      <w:pPr>
        <w:spacing w:after="0"/>
        <w:rPr>
          <w:sz w:val="28"/>
          <w:szCs w:val="28"/>
          <w:lang w:val="kk-KZ"/>
        </w:rPr>
      </w:pPr>
      <w:r>
        <w:rPr>
          <w:sz w:val="28"/>
          <w:szCs w:val="28"/>
          <w:lang w:val="kk-KZ"/>
        </w:rPr>
        <w:t>Жылыту түрі:</w:t>
      </w:r>
      <w:r w:rsidR="00C9296F">
        <w:rPr>
          <w:sz w:val="28"/>
          <w:szCs w:val="28"/>
          <w:lang w:val="kk-KZ"/>
        </w:rPr>
        <w:t xml:space="preserve"> жеке пеш қазандығы </w:t>
      </w:r>
    </w:p>
    <w:p w14:paraId="688EB2CF" w14:textId="54B9AFDD" w:rsidR="009C5BC3" w:rsidRDefault="009A7282" w:rsidP="009C5BC3">
      <w:pPr>
        <w:spacing w:after="0"/>
        <w:rPr>
          <w:sz w:val="28"/>
          <w:szCs w:val="28"/>
          <w:lang w:val="kk-KZ"/>
        </w:rPr>
      </w:pPr>
      <w:r>
        <w:rPr>
          <w:sz w:val="28"/>
          <w:szCs w:val="28"/>
          <w:lang w:val="kk-KZ"/>
        </w:rPr>
        <w:t xml:space="preserve">Қабаттар саны: </w:t>
      </w:r>
      <w:r w:rsidR="00C9296F">
        <w:rPr>
          <w:sz w:val="28"/>
          <w:szCs w:val="28"/>
          <w:lang w:val="kk-KZ"/>
        </w:rPr>
        <w:t>2</w:t>
      </w:r>
    </w:p>
    <w:p w14:paraId="456E9062" w14:textId="729C88CC" w:rsidR="009C5BC3" w:rsidRDefault="009C5BC3" w:rsidP="009C5BC3">
      <w:pPr>
        <w:spacing w:after="0"/>
        <w:rPr>
          <w:sz w:val="28"/>
          <w:szCs w:val="28"/>
          <w:lang w:val="kk-KZ"/>
        </w:rPr>
      </w:pPr>
      <w:r>
        <w:rPr>
          <w:sz w:val="28"/>
          <w:szCs w:val="28"/>
          <w:lang w:val="kk-KZ"/>
        </w:rPr>
        <w:t xml:space="preserve">Жобалық қуаты: </w:t>
      </w:r>
      <w:r w:rsidR="00C9296F">
        <w:rPr>
          <w:sz w:val="28"/>
          <w:szCs w:val="28"/>
          <w:lang w:val="kk-KZ"/>
        </w:rPr>
        <w:t>80</w:t>
      </w:r>
    </w:p>
    <w:p w14:paraId="3DA5C9A2" w14:textId="067E7159" w:rsidR="009C5BC3" w:rsidRDefault="009C5BC3" w:rsidP="009C5BC3">
      <w:pPr>
        <w:spacing w:after="0"/>
        <w:rPr>
          <w:sz w:val="28"/>
          <w:szCs w:val="28"/>
          <w:lang w:val="kk-KZ"/>
        </w:rPr>
      </w:pPr>
      <w:r>
        <w:rPr>
          <w:sz w:val="28"/>
          <w:szCs w:val="28"/>
          <w:lang w:val="kk-KZ"/>
        </w:rPr>
        <w:t xml:space="preserve">Ғимараттың жалпы ауданы: </w:t>
      </w:r>
      <w:r w:rsidR="002C5335">
        <w:rPr>
          <w:sz w:val="28"/>
          <w:szCs w:val="28"/>
          <w:lang w:val="kk-KZ"/>
        </w:rPr>
        <w:t>1396.4</w:t>
      </w:r>
    </w:p>
    <w:p w14:paraId="1C351103" w14:textId="47FE560A" w:rsidR="009C5BC3" w:rsidRDefault="009C5BC3" w:rsidP="009C5BC3">
      <w:pPr>
        <w:spacing w:after="0"/>
        <w:rPr>
          <w:sz w:val="28"/>
          <w:szCs w:val="28"/>
          <w:lang w:val="kk-KZ"/>
        </w:rPr>
      </w:pPr>
      <w:r>
        <w:rPr>
          <w:sz w:val="28"/>
          <w:szCs w:val="28"/>
          <w:lang w:val="kk-KZ"/>
        </w:rPr>
        <w:t xml:space="preserve">Ғимараттың жалпы жұмыс ауданы: </w:t>
      </w:r>
      <w:r w:rsidR="002C5335">
        <w:rPr>
          <w:sz w:val="28"/>
          <w:szCs w:val="28"/>
          <w:lang w:val="kk-KZ"/>
        </w:rPr>
        <w:t>764.1</w:t>
      </w:r>
    </w:p>
    <w:p w14:paraId="2AC26B8F" w14:textId="746E50F2" w:rsidR="009C5BC3" w:rsidRDefault="00266FD2" w:rsidP="009C5BC3">
      <w:pPr>
        <w:spacing w:after="0"/>
        <w:rPr>
          <w:sz w:val="28"/>
          <w:szCs w:val="28"/>
          <w:lang w:val="kk-KZ"/>
        </w:rPr>
      </w:pPr>
      <w:r>
        <w:rPr>
          <w:sz w:val="28"/>
          <w:szCs w:val="28"/>
          <w:lang w:val="kk-KZ"/>
        </w:rPr>
        <w:t xml:space="preserve">Жалпы </w:t>
      </w:r>
      <w:r w:rsidR="00E217D6">
        <w:rPr>
          <w:sz w:val="28"/>
          <w:szCs w:val="28"/>
          <w:lang w:val="kk-KZ"/>
        </w:rPr>
        <w:t xml:space="preserve">орта мектепте </w:t>
      </w:r>
      <w:r>
        <w:rPr>
          <w:sz w:val="28"/>
          <w:szCs w:val="28"/>
          <w:lang w:val="kk-KZ"/>
        </w:rPr>
        <w:t>бейнебақылау</w:t>
      </w:r>
      <w:r w:rsidR="00E217D6">
        <w:rPr>
          <w:sz w:val="28"/>
          <w:szCs w:val="28"/>
          <w:lang w:val="kk-KZ"/>
        </w:rPr>
        <w:t xml:space="preserve"> камералары орнатылған, </w:t>
      </w:r>
      <w:r w:rsidR="00C9296F">
        <w:rPr>
          <w:sz w:val="28"/>
          <w:szCs w:val="28"/>
          <w:lang w:val="kk-KZ"/>
        </w:rPr>
        <w:t xml:space="preserve">барлығы  10 камера, </w:t>
      </w:r>
      <w:r w:rsidR="00E217D6">
        <w:rPr>
          <w:sz w:val="28"/>
          <w:szCs w:val="28"/>
          <w:lang w:val="kk-KZ"/>
        </w:rPr>
        <w:t xml:space="preserve">оның </w:t>
      </w:r>
      <w:r>
        <w:rPr>
          <w:sz w:val="28"/>
          <w:szCs w:val="28"/>
          <w:lang w:val="kk-KZ"/>
        </w:rPr>
        <w:t>с</w:t>
      </w:r>
      <w:r w:rsidR="009A7282">
        <w:rPr>
          <w:sz w:val="28"/>
          <w:szCs w:val="28"/>
          <w:lang w:val="kk-KZ"/>
        </w:rPr>
        <w:t>ыртта</w:t>
      </w:r>
      <w:r w:rsidR="00C9296F">
        <w:rPr>
          <w:sz w:val="28"/>
          <w:szCs w:val="28"/>
          <w:lang w:val="kk-KZ"/>
        </w:rPr>
        <w:t xml:space="preserve">- 3камера , </w:t>
      </w:r>
      <w:r>
        <w:rPr>
          <w:sz w:val="28"/>
          <w:szCs w:val="28"/>
          <w:lang w:val="kk-KZ"/>
        </w:rPr>
        <w:t>іште</w:t>
      </w:r>
      <w:r w:rsidR="00C9296F">
        <w:rPr>
          <w:sz w:val="28"/>
          <w:szCs w:val="28"/>
          <w:lang w:val="kk-KZ"/>
        </w:rPr>
        <w:t xml:space="preserve">- 7 камера </w:t>
      </w:r>
      <w:r>
        <w:rPr>
          <w:sz w:val="28"/>
          <w:szCs w:val="28"/>
          <w:lang w:val="kk-KZ"/>
        </w:rPr>
        <w:t xml:space="preserve"> орнатылған. </w:t>
      </w:r>
    </w:p>
    <w:bookmarkEnd w:id="0"/>
    <w:p w14:paraId="5BFBF9C3" w14:textId="77777777" w:rsidR="009C5BC3" w:rsidRDefault="009C5BC3" w:rsidP="00652B09">
      <w:pPr>
        <w:jc w:val="center"/>
        <w:rPr>
          <w:b/>
          <w:bCs/>
          <w:sz w:val="28"/>
          <w:szCs w:val="28"/>
          <w:lang w:val="kk-KZ" w:eastAsia="ru-RU"/>
        </w:rPr>
      </w:pPr>
    </w:p>
    <w:p w14:paraId="7859DC89" w14:textId="77777777" w:rsidR="00971713" w:rsidRDefault="00971713" w:rsidP="00652B09">
      <w:pPr>
        <w:jc w:val="center"/>
        <w:rPr>
          <w:b/>
          <w:bCs/>
          <w:sz w:val="28"/>
          <w:szCs w:val="28"/>
          <w:lang w:val="kk-KZ" w:eastAsia="ru-RU"/>
        </w:rPr>
      </w:pPr>
    </w:p>
    <w:p w14:paraId="2A6E6B0F" w14:textId="77777777" w:rsidR="00971713" w:rsidRDefault="00971713" w:rsidP="00652B09">
      <w:pPr>
        <w:jc w:val="center"/>
        <w:rPr>
          <w:b/>
          <w:bCs/>
          <w:sz w:val="28"/>
          <w:szCs w:val="28"/>
          <w:lang w:val="kk-KZ" w:eastAsia="ru-RU"/>
        </w:rPr>
      </w:pPr>
    </w:p>
    <w:tbl>
      <w:tblPr>
        <w:tblStyle w:val="a3"/>
        <w:tblW w:w="9327" w:type="dxa"/>
        <w:tblInd w:w="137" w:type="dxa"/>
        <w:tblLayout w:type="fixed"/>
        <w:tblLook w:val="04A0" w:firstRow="1" w:lastRow="0" w:firstColumn="1" w:lastColumn="0" w:noHBand="0" w:noVBand="1"/>
      </w:tblPr>
      <w:tblGrid>
        <w:gridCol w:w="851"/>
        <w:gridCol w:w="8476"/>
      </w:tblGrid>
      <w:tr w:rsidR="00652B09" w:rsidRPr="00AF4D49" w14:paraId="1F454B9D" w14:textId="77777777" w:rsidTr="00863B9A">
        <w:trPr>
          <w:trHeight w:val="324"/>
        </w:trPr>
        <w:tc>
          <w:tcPr>
            <w:tcW w:w="9327" w:type="dxa"/>
            <w:gridSpan w:val="2"/>
          </w:tcPr>
          <w:p w14:paraId="1F454B9C" w14:textId="77777777" w:rsidR="00652B09" w:rsidRPr="00B86737" w:rsidRDefault="00652B09" w:rsidP="009A7282">
            <w:pPr>
              <w:pStyle w:val="Default"/>
              <w:rPr>
                <w:color w:val="auto"/>
                <w:sz w:val="28"/>
                <w:szCs w:val="28"/>
                <w:lang w:val="kk-KZ"/>
              </w:rPr>
            </w:pPr>
            <w:r w:rsidRPr="00F51037">
              <w:rPr>
                <w:b/>
                <w:color w:val="auto"/>
                <w:sz w:val="28"/>
                <w:szCs w:val="28"/>
                <w:lang w:val="kk-KZ"/>
              </w:rPr>
              <w:t>1. Білім беру ұйымы туралы жалпы мәліметтер</w:t>
            </w:r>
          </w:p>
        </w:tc>
      </w:tr>
      <w:tr w:rsidR="00652B09" w:rsidRPr="009A7282" w14:paraId="1F454BA1" w14:textId="77777777" w:rsidTr="00863B9A">
        <w:tc>
          <w:tcPr>
            <w:tcW w:w="851" w:type="dxa"/>
          </w:tcPr>
          <w:p w14:paraId="1F454B9E"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1)</w:t>
            </w:r>
          </w:p>
        </w:tc>
        <w:tc>
          <w:tcPr>
            <w:tcW w:w="8476" w:type="dxa"/>
          </w:tcPr>
          <w:p w14:paraId="1F454BA0" w14:textId="422C7EB9" w:rsidR="00652B09" w:rsidRPr="00F51037" w:rsidRDefault="002C5335" w:rsidP="00652B09">
            <w:pPr>
              <w:pStyle w:val="Default"/>
              <w:rPr>
                <w:color w:val="auto"/>
                <w:sz w:val="28"/>
                <w:szCs w:val="28"/>
                <w:lang w:val="kk-KZ"/>
              </w:rPr>
            </w:pPr>
            <w:r>
              <w:rPr>
                <w:color w:val="auto"/>
                <w:sz w:val="28"/>
                <w:szCs w:val="28"/>
                <w:lang w:val="kk-KZ"/>
              </w:rPr>
              <w:t xml:space="preserve">Оқытылу  тілі:қазақша </w:t>
            </w:r>
          </w:p>
        </w:tc>
      </w:tr>
      <w:tr w:rsidR="00652B09" w:rsidRPr="00AF4D49" w14:paraId="1F454BA5" w14:textId="77777777" w:rsidTr="00863B9A">
        <w:tc>
          <w:tcPr>
            <w:tcW w:w="851" w:type="dxa"/>
          </w:tcPr>
          <w:p w14:paraId="1F454BA2"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2)</w:t>
            </w:r>
          </w:p>
        </w:tc>
        <w:tc>
          <w:tcPr>
            <w:tcW w:w="8476" w:type="dxa"/>
          </w:tcPr>
          <w:p w14:paraId="1F454BA4" w14:textId="7E4B9AA1" w:rsidR="00652B09" w:rsidRPr="0015289E" w:rsidRDefault="002C5335" w:rsidP="00652B09">
            <w:pPr>
              <w:pStyle w:val="Default"/>
              <w:rPr>
                <w:color w:val="auto"/>
                <w:sz w:val="28"/>
                <w:szCs w:val="28"/>
                <w:lang w:val="kk-KZ"/>
              </w:rPr>
            </w:pPr>
            <w:r>
              <w:rPr>
                <w:color w:val="auto"/>
                <w:sz w:val="28"/>
                <w:szCs w:val="28"/>
                <w:lang w:val="kk-KZ"/>
              </w:rPr>
              <w:t>Мектеп жанынан ашылған</w:t>
            </w:r>
            <w:r w:rsidR="009608D9">
              <w:rPr>
                <w:color w:val="auto"/>
                <w:sz w:val="28"/>
                <w:szCs w:val="28"/>
                <w:lang w:val="kk-KZ"/>
              </w:rPr>
              <w:t xml:space="preserve"> «Еркетай»</w:t>
            </w:r>
            <w:r>
              <w:rPr>
                <w:color w:val="auto"/>
                <w:sz w:val="28"/>
                <w:szCs w:val="28"/>
                <w:lang w:val="kk-KZ"/>
              </w:rPr>
              <w:t xml:space="preserve"> шағын балалар орталығы  бар </w:t>
            </w:r>
            <w:r w:rsidR="00116B04">
              <w:rPr>
                <w:color w:val="auto"/>
                <w:sz w:val="28"/>
                <w:szCs w:val="28"/>
                <w:lang w:val="kk-KZ"/>
              </w:rPr>
              <w:t xml:space="preserve">:бүлдіршіндер саны-16 </w:t>
            </w:r>
          </w:p>
        </w:tc>
      </w:tr>
      <w:tr w:rsidR="00652B09" w:rsidRPr="00AF4D49" w14:paraId="1F454BA9" w14:textId="77777777" w:rsidTr="00863B9A">
        <w:tc>
          <w:tcPr>
            <w:tcW w:w="851" w:type="dxa"/>
          </w:tcPr>
          <w:p w14:paraId="1F454BA6"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3)</w:t>
            </w:r>
          </w:p>
        </w:tc>
        <w:tc>
          <w:tcPr>
            <w:tcW w:w="8476" w:type="dxa"/>
          </w:tcPr>
          <w:p w14:paraId="1F454BA8" w14:textId="51AEEF1D" w:rsidR="00652B09" w:rsidRPr="00F51037" w:rsidRDefault="009608D9" w:rsidP="00652B09">
            <w:pPr>
              <w:shd w:val="clear" w:color="auto" w:fill="FFFFFF"/>
              <w:tabs>
                <w:tab w:val="left" w:pos="3330"/>
              </w:tabs>
              <w:jc w:val="both"/>
              <w:rPr>
                <w:rFonts w:eastAsia="Calibri"/>
                <w:sz w:val="28"/>
                <w:szCs w:val="28"/>
                <w:lang w:val="kk-KZ"/>
              </w:rPr>
            </w:pPr>
            <w:r>
              <w:rPr>
                <w:rFonts w:eastAsia="Calibri"/>
                <w:sz w:val="28"/>
                <w:szCs w:val="28"/>
                <w:lang w:val="kk-KZ"/>
              </w:rPr>
              <w:t xml:space="preserve">Мектепте барлығы: 10 оқу кабинеті, спортзал, асхана , кітапхана бар </w:t>
            </w:r>
          </w:p>
        </w:tc>
      </w:tr>
      <w:tr w:rsidR="00652B09" w:rsidRPr="00AF4D49" w14:paraId="1F454BAD" w14:textId="77777777" w:rsidTr="00863B9A">
        <w:tc>
          <w:tcPr>
            <w:tcW w:w="851" w:type="dxa"/>
          </w:tcPr>
          <w:p w14:paraId="1F454BAA"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4)</w:t>
            </w:r>
          </w:p>
        </w:tc>
        <w:tc>
          <w:tcPr>
            <w:tcW w:w="8476" w:type="dxa"/>
          </w:tcPr>
          <w:p w14:paraId="1F454BAC" w14:textId="2223893D" w:rsidR="00652B09" w:rsidRPr="00F51037" w:rsidRDefault="009608D9" w:rsidP="00652B09">
            <w:pPr>
              <w:rPr>
                <w:sz w:val="28"/>
                <w:szCs w:val="28"/>
                <w:lang w:val="kk-KZ"/>
              </w:rPr>
            </w:pPr>
            <w:r>
              <w:rPr>
                <w:rFonts w:eastAsia="Calibri"/>
                <w:sz w:val="28"/>
                <w:szCs w:val="28"/>
                <w:lang w:val="kk-KZ"/>
              </w:rPr>
              <w:t>Мектепте барлығы : 27 қызметкер жұмыс істейді , оның 12 -мұғалім, 1 тәрбиеші , 14 техперсонал</w:t>
            </w:r>
          </w:p>
        </w:tc>
      </w:tr>
      <w:tr w:rsidR="00652B09" w:rsidRPr="00AF4D49" w14:paraId="1F454BB2" w14:textId="77777777" w:rsidTr="00863B9A">
        <w:tc>
          <w:tcPr>
            <w:tcW w:w="851" w:type="dxa"/>
          </w:tcPr>
          <w:p w14:paraId="1F454BAE"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5)</w:t>
            </w:r>
          </w:p>
        </w:tc>
        <w:tc>
          <w:tcPr>
            <w:tcW w:w="8476" w:type="dxa"/>
          </w:tcPr>
          <w:p w14:paraId="1F454BB1" w14:textId="5F34308D" w:rsidR="00652B09" w:rsidRPr="00971713" w:rsidRDefault="00116B04" w:rsidP="009A7282">
            <w:pPr>
              <w:pStyle w:val="a4"/>
              <w:ind w:left="0"/>
              <w:jc w:val="both"/>
              <w:rPr>
                <w:sz w:val="28"/>
                <w:szCs w:val="28"/>
                <w:lang w:val="kk-KZ"/>
              </w:rPr>
            </w:pPr>
            <w:r w:rsidRPr="00971713">
              <w:rPr>
                <w:sz w:val="28"/>
                <w:szCs w:val="28"/>
                <w:lang w:val="kk-KZ"/>
              </w:rPr>
              <w:t>Мектепте барлығы 39 оқушы , оның бастауыш сыныпта -14оқушы, 5-9 сыныпт</w:t>
            </w:r>
            <w:r w:rsidR="00CD279D" w:rsidRPr="00971713">
              <w:rPr>
                <w:sz w:val="28"/>
                <w:szCs w:val="28"/>
                <w:lang w:val="kk-KZ"/>
              </w:rPr>
              <w:t>арда-25 оқушы , даярлық тобы-болған жоқ</w:t>
            </w:r>
          </w:p>
        </w:tc>
      </w:tr>
      <w:tr w:rsidR="00652B09" w:rsidRPr="009A7282" w14:paraId="1F454BB7" w14:textId="77777777" w:rsidTr="00863B9A">
        <w:tc>
          <w:tcPr>
            <w:tcW w:w="851" w:type="dxa"/>
          </w:tcPr>
          <w:p w14:paraId="1F454BB3" w14:textId="77777777" w:rsidR="00652B09" w:rsidRPr="00F51037" w:rsidRDefault="00652B09" w:rsidP="009A7282">
            <w:pPr>
              <w:pStyle w:val="1"/>
              <w:ind w:firstLine="29"/>
              <w:jc w:val="center"/>
              <w:rPr>
                <w:rFonts w:ascii="Times New Roman" w:hAnsi="Times New Roman"/>
                <w:b/>
                <w:sz w:val="28"/>
                <w:szCs w:val="28"/>
                <w:lang w:val="kk-KZ"/>
              </w:rPr>
            </w:pPr>
            <w:r w:rsidRPr="00F51037">
              <w:rPr>
                <w:rFonts w:ascii="Times New Roman" w:hAnsi="Times New Roman"/>
                <w:b/>
                <w:sz w:val="28"/>
                <w:szCs w:val="28"/>
                <w:lang w:val="kk-KZ"/>
              </w:rPr>
              <w:t>6)</w:t>
            </w:r>
          </w:p>
        </w:tc>
        <w:tc>
          <w:tcPr>
            <w:tcW w:w="8476" w:type="dxa"/>
          </w:tcPr>
          <w:p w14:paraId="1F454BB6" w14:textId="4D478BAF" w:rsidR="00652B09" w:rsidRPr="00F51037" w:rsidRDefault="00652B09" w:rsidP="00652B09">
            <w:pPr>
              <w:contextualSpacing/>
              <w:jc w:val="both"/>
              <w:rPr>
                <w:sz w:val="28"/>
                <w:szCs w:val="28"/>
                <w:lang w:val="kk-KZ"/>
              </w:rPr>
            </w:pPr>
            <w:r w:rsidRPr="00527159">
              <w:rPr>
                <w:sz w:val="28"/>
                <w:szCs w:val="28"/>
                <w:lang w:val="kk-KZ"/>
              </w:rPr>
              <w:t xml:space="preserve"> </w:t>
            </w:r>
            <w:r w:rsidR="00116B04">
              <w:rPr>
                <w:sz w:val="28"/>
                <w:szCs w:val="28"/>
                <w:lang w:val="kk-KZ"/>
              </w:rPr>
              <w:t>Мектеп 1 ауысымда жұмыс жасайды</w:t>
            </w:r>
          </w:p>
        </w:tc>
      </w:tr>
    </w:tbl>
    <w:p w14:paraId="1F454BB8" w14:textId="77777777" w:rsidR="00652B09" w:rsidRDefault="00652B09" w:rsidP="00652B09">
      <w:pPr>
        <w:jc w:val="center"/>
        <w:rPr>
          <w:lang w:val="kk-KZ"/>
        </w:rPr>
      </w:pPr>
    </w:p>
    <w:p w14:paraId="1F454BBA" w14:textId="2647D4BF" w:rsidR="00652B09" w:rsidRDefault="001D5B2F" w:rsidP="00AC13D7">
      <w:pPr>
        <w:rPr>
          <w:b/>
          <w:bCs/>
          <w:sz w:val="28"/>
          <w:szCs w:val="28"/>
          <w:lang w:val="kk-KZ"/>
        </w:rPr>
      </w:pPr>
      <w:r w:rsidRPr="00724D9C">
        <w:rPr>
          <w:b/>
          <w:sz w:val="28"/>
          <w:szCs w:val="28"/>
          <w:lang w:val="kk-KZ"/>
        </w:rPr>
        <w:t>2.</w:t>
      </w:r>
      <w:r w:rsidRPr="00724D9C">
        <w:rPr>
          <w:b/>
          <w:sz w:val="28"/>
          <w:lang w:val="kk-KZ"/>
        </w:rPr>
        <w:t xml:space="preserve"> </w:t>
      </w:r>
      <w:r w:rsidR="00F93DEC" w:rsidRPr="00724D9C">
        <w:rPr>
          <w:b/>
          <w:bCs/>
          <w:sz w:val="28"/>
          <w:szCs w:val="28"/>
          <w:lang w:val="kk-KZ"/>
        </w:rPr>
        <w:t>Оқыту нәтижелеріне назар аудара отырып, бастауыш, негізгі орта және жалпы орта білім мазмұнының критерийлері:</w:t>
      </w:r>
    </w:p>
    <w:p w14:paraId="7E03FF79" w14:textId="64273879" w:rsidR="00705019" w:rsidRPr="00724D9C" w:rsidRDefault="00705019" w:rsidP="00705019">
      <w:pPr>
        <w:pStyle w:val="Default"/>
        <w:jc w:val="both"/>
        <w:rPr>
          <w:rFonts w:eastAsia="Times New Roman"/>
          <w:b/>
          <w:color w:val="auto"/>
          <w:sz w:val="28"/>
          <w:szCs w:val="28"/>
          <w:lang w:val="kk-KZ"/>
        </w:rPr>
      </w:pPr>
      <w:r>
        <w:rPr>
          <w:rFonts w:eastAsia="Times New Roman"/>
          <w:b/>
          <w:color w:val="auto"/>
          <w:sz w:val="28"/>
          <w:szCs w:val="28"/>
          <w:lang w:val="kk-KZ"/>
        </w:rPr>
        <w:t xml:space="preserve">1. </w:t>
      </w:r>
      <w:r w:rsidRPr="00724D9C">
        <w:rPr>
          <w:rFonts w:eastAsia="Times New Roman"/>
          <w:b/>
          <w:color w:val="auto"/>
          <w:sz w:val="28"/>
          <w:szCs w:val="28"/>
          <w:lang w:val="kk-KZ"/>
        </w:rPr>
        <w:t>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стандарттарының талаптарына білім беру ұйымының басшысы бекіткен оқу жұмыс жоспарының, сабақ кестелерінің болуы (нормативтік құқықтық актілерді мемлекеттік тіркеу тізілімінде № 29031 болып тіркелген) және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(бұдан әрі–ҮОЖ) (нормативтік құқықтық актілерді мемлекеттік тіркеу тізілімінде № 8170 болып тіркелген) сәйкестігі.</w:t>
      </w:r>
    </w:p>
    <w:p w14:paraId="7A6CCE99" w14:textId="77777777" w:rsidR="00705019" w:rsidRPr="00724D9C" w:rsidRDefault="00705019" w:rsidP="00705019">
      <w:pPr>
        <w:pStyle w:val="Default"/>
        <w:jc w:val="both"/>
        <w:rPr>
          <w:b/>
          <w:i/>
          <w:color w:val="auto"/>
          <w:sz w:val="28"/>
          <w:szCs w:val="28"/>
          <w:lang w:val="kk-KZ"/>
        </w:rPr>
      </w:pPr>
      <w:r w:rsidRPr="00724D9C">
        <w:rPr>
          <w:rFonts w:eastAsia="Times New Roman"/>
          <w:b/>
          <w:color w:val="auto"/>
          <w:sz w:val="28"/>
          <w:szCs w:val="28"/>
          <w:lang w:val="kk-KZ"/>
        </w:rPr>
        <w:t>Бағаланатын кезеңге талдау жасауға арналған құжаттар: әзірленген және бекітілген жұмыс оқу жоспары, бағаланатын кезеңге арналған сабақ кестесі.</w:t>
      </w:r>
    </w:p>
    <w:p w14:paraId="5BB29740" w14:textId="140B9EC2" w:rsidR="009A7282" w:rsidRDefault="0089778E" w:rsidP="00360FF2">
      <w:pPr>
        <w:spacing w:after="0" w:line="240" w:lineRule="auto"/>
        <w:jc w:val="both"/>
        <w:rPr>
          <w:b/>
          <w:bCs/>
          <w:sz w:val="28"/>
          <w:szCs w:val="28"/>
          <w:lang w:val="kk-KZ"/>
        </w:rPr>
      </w:pPr>
      <w:r w:rsidRPr="000D435E">
        <w:rPr>
          <w:b/>
          <w:bCs/>
          <w:sz w:val="28"/>
          <w:szCs w:val="28"/>
          <w:lang w:val="kk-KZ"/>
        </w:rPr>
        <w:t>202</w:t>
      </w:r>
      <w:r w:rsidR="00116B04">
        <w:rPr>
          <w:b/>
          <w:bCs/>
          <w:sz w:val="28"/>
          <w:szCs w:val="28"/>
          <w:lang w:val="kk-KZ"/>
        </w:rPr>
        <w:t>3</w:t>
      </w:r>
      <w:r w:rsidRPr="000D435E">
        <w:rPr>
          <w:b/>
          <w:bCs/>
          <w:sz w:val="28"/>
          <w:szCs w:val="28"/>
          <w:lang w:val="kk-KZ"/>
        </w:rPr>
        <w:t>-202</w:t>
      </w:r>
      <w:r w:rsidR="00116B04">
        <w:rPr>
          <w:b/>
          <w:bCs/>
          <w:sz w:val="28"/>
          <w:szCs w:val="28"/>
          <w:lang w:val="kk-KZ"/>
        </w:rPr>
        <w:t>4</w:t>
      </w:r>
      <w:r w:rsidRPr="000D435E">
        <w:rPr>
          <w:b/>
          <w:bCs/>
          <w:sz w:val="28"/>
          <w:szCs w:val="28"/>
          <w:lang w:val="kk-KZ"/>
        </w:rPr>
        <w:t xml:space="preserve"> оқу жылында</w:t>
      </w:r>
      <w:r w:rsidR="009A7282">
        <w:rPr>
          <w:b/>
          <w:bCs/>
          <w:sz w:val="28"/>
          <w:szCs w:val="28"/>
          <w:lang w:val="kk-KZ"/>
        </w:rPr>
        <w:t xml:space="preserve"> </w:t>
      </w:r>
      <w:r w:rsidR="00116B04">
        <w:rPr>
          <w:b/>
          <w:bCs/>
          <w:sz w:val="28"/>
          <w:szCs w:val="28"/>
          <w:lang w:val="kk-KZ"/>
        </w:rPr>
        <w:t xml:space="preserve">бала  санына  байланысты </w:t>
      </w:r>
      <w:r w:rsidR="00E217D6">
        <w:rPr>
          <w:b/>
          <w:bCs/>
          <w:sz w:val="28"/>
          <w:szCs w:val="28"/>
          <w:lang w:val="kk-KZ"/>
        </w:rPr>
        <w:t xml:space="preserve"> </w:t>
      </w:r>
      <w:r w:rsidR="00CD279D">
        <w:rPr>
          <w:b/>
          <w:bCs/>
          <w:sz w:val="28"/>
          <w:szCs w:val="28"/>
          <w:lang w:val="kk-KZ"/>
        </w:rPr>
        <w:t>бастауыш сыныпта- 3 сынып</w:t>
      </w:r>
      <w:r w:rsidR="00116B04">
        <w:rPr>
          <w:b/>
          <w:bCs/>
          <w:sz w:val="28"/>
          <w:szCs w:val="28"/>
          <w:lang w:val="kk-KZ"/>
        </w:rPr>
        <w:t>-</w:t>
      </w:r>
      <w:r w:rsidR="00CD279D">
        <w:rPr>
          <w:b/>
          <w:bCs/>
          <w:sz w:val="28"/>
          <w:szCs w:val="28"/>
          <w:lang w:val="kk-KZ"/>
        </w:rPr>
        <w:t xml:space="preserve">комплект </w:t>
      </w:r>
      <w:r w:rsidR="009A7282">
        <w:rPr>
          <w:b/>
          <w:bCs/>
          <w:sz w:val="28"/>
          <w:szCs w:val="28"/>
          <w:lang w:val="kk-KZ"/>
        </w:rPr>
        <w:t>, 5-9-</w:t>
      </w:r>
      <w:r w:rsidR="00CD279D">
        <w:rPr>
          <w:b/>
          <w:bCs/>
          <w:sz w:val="28"/>
          <w:szCs w:val="28"/>
          <w:lang w:val="kk-KZ"/>
        </w:rPr>
        <w:t xml:space="preserve">сыныптарда - 4 сынып- комплектісі ,барлығы </w:t>
      </w:r>
      <w:r w:rsidR="00EA587E">
        <w:rPr>
          <w:b/>
          <w:bCs/>
          <w:sz w:val="28"/>
          <w:szCs w:val="28"/>
          <w:lang w:val="kk-KZ"/>
        </w:rPr>
        <w:t>7 сынып-комплект</w:t>
      </w:r>
      <w:r w:rsidR="00CD279D">
        <w:rPr>
          <w:b/>
          <w:bCs/>
          <w:sz w:val="28"/>
          <w:szCs w:val="28"/>
          <w:lang w:val="kk-KZ"/>
        </w:rPr>
        <w:t xml:space="preserve"> болды.</w:t>
      </w:r>
    </w:p>
    <w:p w14:paraId="7BE5414F" w14:textId="25076644" w:rsidR="00EA587E" w:rsidRDefault="00E217D6" w:rsidP="00360FF2">
      <w:pPr>
        <w:spacing w:after="0" w:line="240" w:lineRule="auto"/>
        <w:jc w:val="both"/>
        <w:rPr>
          <w:b/>
          <w:bCs/>
          <w:sz w:val="28"/>
          <w:szCs w:val="28"/>
          <w:lang w:val="kk-KZ"/>
        </w:rPr>
      </w:pPr>
      <w:r>
        <w:rPr>
          <w:b/>
          <w:bCs/>
          <w:sz w:val="28"/>
          <w:szCs w:val="28"/>
          <w:lang w:val="kk-KZ"/>
        </w:rPr>
        <w:t xml:space="preserve">    </w:t>
      </w:r>
      <w:r w:rsidR="009A7282">
        <w:rPr>
          <w:b/>
          <w:bCs/>
          <w:sz w:val="28"/>
          <w:szCs w:val="28"/>
          <w:lang w:val="kk-KZ"/>
        </w:rPr>
        <w:t xml:space="preserve">Бастауыштағы  жұмыс жоспары </w:t>
      </w:r>
      <w:r w:rsidR="00EA587E">
        <w:rPr>
          <w:b/>
          <w:bCs/>
          <w:sz w:val="28"/>
          <w:szCs w:val="28"/>
          <w:lang w:val="kk-KZ"/>
        </w:rPr>
        <w:t>оқу жүктемесі  келесі сағат санымен бөлінді :</w:t>
      </w:r>
    </w:p>
    <w:p w14:paraId="53495C19" w14:textId="693FDEA5" w:rsidR="00EA587E" w:rsidRDefault="00EA587E" w:rsidP="00360FF2">
      <w:pPr>
        <w:spacing w:after="0" w:line="240" w:lineRule="auto"/>
        <w:jc w:val="both"/>
        <w:rPr>
          <w:b/>
          <w:bCs/>
          <w:sz w:val="28"/>
          <w:szCs w:val="28"/>
          <w:lang w:val="kk-KZ"/>
        </w:rPr>
      </w:pPr>
      <w:r>
        <w:rPr>
          <w:b/>
          <w:bCs/>
          <w:sz w:val="28"/>
          <w:szCs w:val="28"/>
          <w:lang w:val="kk-KZ"/>
        </w:rPr>
        <w:t>1сынып вариативтік компонентті қосқанда-19,5 сағат;</w:t>
      </w:r>
    </w:p>
    <w:p w14:paraId="1A520C21" w14:textId="77777777" w:rsidR="00EA587E" w:rsidRDefault="00EA587E" w:rsidP="00360FF2">
      <w:pPr>
        <w:spacing w:after="0" w:line="240" w:lineRule="auto"/>
        <w:jc w:val="both"/>
        <w:rPr>
          <w:b/>
          <w:bCs/>
          <w:sz w:val="28"/>
          <w:szCs w:val="28"/>
          <w:lang w:val="kk-KZ"/>
        </w:rPr>
      </w:pPr>
      <w:r>
        <w:rPr>
          <w:b/>
          <w:bCs/>
          <w:sz w:val="28"/>
          <w:szCs w:val="28"/>
          <w:lang w:val="kk-KZ"/>
        </w:rPr>
        <w:t>2сынып болған жоқ</w:t>
      </w:r>
    </w:p>
    <w:p w14:paraId="0BEABC04" w14:textId="77777777" w:rsidR="00942728" w:rsidRDefault="00EA587E" w:rsidP="00360FF2">
      <w:pPr>
        <w:spacing w:after="0" w:line="240" w:lineRule="auto"/>
        <w:jc w:val="both"/>
        <w:rPr>
          <w:b/>
          <w:bCs/>
          <w:sz w:val="28"/>
          <w:szCs w:val="28"/>
          <w:lang w:val="kk-KZ"/>
        </w:rPr>
      </w:pPr>
      <w:r>
        <w:rPr>
          <w:b/>
          <w:bCs/>
          <w:sz w:val="28"/>
          <w:szCs w:val="28"/>
          <w:lang w:val="kk-KZ"/>
        </w:rPr>
        <w:t xml:space="preserve">3 сынып </w:t>
      </w:r>
      <w:r w:rsidR="009A7282">
        <w:rPr>
          <w:b/>
          <w:bCs/>
          <w:sz w:val="28"/>
          <w:szCs w:val="28"/>
          <w:lang w:val="kk-KZ"/>
        </w:rPr>
        <w:t xml:space="preserve"> </w:t>
      </w:r>
      <w:r w:rsidR="00942728">
        <w:rPr>
          <w:b/>
          <w:bCs/>
          <w:sz w:val="28"/>
          <w:szCs w:val="28"/>
          <w:lang w:val="kk-KZ"/>
        </w:rPr>
        <w:t>26 сағат</w:t>
      </w:r>
    </w:p>
    <w:p w14:paraId="52CE867F" w14:textId="77777777" w:rsidR="00942728" w:rsidRDefault="00942728" w:rsidP="00360FF2">
      <w:pPr>
        <w:spacing w:after="0" w:line="240" w:lineRule="auto"/>
        <w:jc w:val="both"/>
        <w:rPr>
          <w:b/>
          <w:bCs/>
          <w:sz w:val="28"/>
          <w:szCs w:val="28"/>
          <w:lang w:val="kk-KZ"/>
        </w:rPr>
      </w:pPr>
      <w:r>
        <w:rPr>
          <w:b/>
          <w:bCs/>
          <w:sz w:val="28"/>
          <w:szCs w:val="28"/>
          <w:lang w:val="kk-KZ"/>
        </w:rPr>
        <w:t>4-сынып-26 сағат оқу  жүктемесімен жұмыс істеді.</w:t>
      </w:r>
    </w:p>
    <w:p w14:paraId="7CC54ACF" w14:textId="77777777" w:rsidR="00942728" w:rsidRDefault="00942728" w:rsidP="00360FF2">
      <w:pPr>
        <w:spacing w:after="0" w:line="240" w:lineRule="auto"/>
        <w:jc w:val="both"/>
        <w:rPr>
          <w:b/>
          <w:bCs/>
          <w:sz w:val="28"/>
          <w:szCs w:val="28"/>
          <w:lang w:val="kk-KZ"/>
        </w:rPr>
      </w:pPr>
      <w:r>
        <w:rPr>
          <w:b/>
          <w:bCs/>
          <w:sz w:val="28"/>
          <w:szCs w:val="28"/>
          <w:lang w:val="kk-KZ"/>
        </w:rPr>
        <w:t>Орта  буын сыныптарда:</w:t>
      </w:r>
    </w:p>
    <w:p w14:paraId="0BD7F3D4" w14:textId="0C1ABFB2" w:rsidR="00942728" w:rsidRDefault="00942728" w:rsidP="00360FF2">
      <w:pPr>
        <w:spacing w:after="0" w:line="240" w:lineRule="auto"/>
        <w:jc w:val="both"/>
        <w:rPr>
          <w:b/>
          <w:bCs/>
          <w:sz w:val="28"/>
          <w:szCs w:val="28"/>
          <w:lang w:val="kk-KZ"/>
        </w:rPr>
      </w:pPr>
      <w:r>
        <w:rPr>
          <w:b/>
          <w:bCs/>
          <w:sz w:val="28"/>
          <w:szCs w:val="28"/>
          <w:lang w:val="kk-KZ"/>
        </w:rPr>
        <w:t>5- сынып – 1 сынып-комплект, барлығы : 28,5 сағат</w:t>
      </w:r>
    </w:p>
    <w:p w14:paraId="1CDB0D23" w14:textId="70AB39EA" w:rsidR="00942728" w:rsidRDefault="00942728" w:rsidP="00360FF2">
      <w:pPr>
        <w:spacing w:after="0" w:line="240" w:lineRule="auto"/>
        <w:jc w:val="both"/>
        <w:rPr>
          <w:b/>
          <w:bCs/>
          <w:sz w:val="28"/>
          <w:szCs w:val="28"/>
          <w:lang w:val="kk-KZ"/>
        </w:rPr>
      </w:pPr>
      <w:r>
        <w:rPr>
          <w:b/>
          <w:bCs/>
          <w:sz w:val="28"/>
          <w:szCs w:val="28"/>
          <w:lang w:val="kk-KZ"/>
        </w:rPr>
        <w:t>6-7 сынып -1 сынып-комплект, барлығы:  31,5 сағат</w:t>
      </w:r>
    </w:p>
    <w:p w14:paraId="2F96B767" w14:textId="6A5FDEEF" w:rsidR="00942728" w:rsidRDefault="00942728" w:rsidP="00360FF2">
      <w:pPr>
        <w:spacing w:after="0" w:line="240" w:lineRule="auto"/>
        <w:jc w:val="both"/>
        <w:rPr>
          <w:b/>
          <w:bCs/>
          <w:sz w:val="28"/>
          <w:szCs w:val="28"/>
          <w:lang w:val="kk-KZ"/>
        </w:rPr>
      </w:pPr>
      <w:r>
        <w:rPr>
          <w:b/>
          <w:bCs/>
          <w:sz w:val="28"/>
          <w:szCs w:val="28"/>
          <w:lang w:val="kk-KZ"/>
        </w:rPr>
        <w:t>8-сынып-1 сынып-комплект, барлығы:  32,5 сағат</w:t>
      </w:r>
    </w:p>
    <w:p w14:paraId="65DD5405" w14:textId="2D98BF8C" w:rsidR="009A7282" w:rsidRDefault="00942728" w:rsidP="00360FF2">
      <w:pPr>
        <w:spacing w:after="0" w:line="240" w:lineRule="auto"/>
        <w:jc w:val="both"/>
        <w:rPr>
          <w:b/>
          <w:bCs/>
          <w:sz w:val="28"/>
          <w:szCs w:val="28"/>
          <w:lang w:val="kk-KZ"/>
        </w:rPr>
      </w:pPr>
      <w:r>
        <w:rPr>
          <w:b/>
          <w:bCs/>
          <w:sz w:val="28"/>
          <w:szCs w:val="28"/>
          <w:lang w:val="kk-KZ"/>
        </w:rPr>
        <w:t xml:space="preserve">9-сынып -1 сынып комплект, барлығы :34 сағат оқу жүктемесімен жұмыс жасады. </w:t>
      </w:r>
    </w:p>
    <w:p w14:paraId="07349724" w14:textId="50BA4333" w:rsidR="0089778E" w:rsidRDefault="0089778E" w:rsidP="00942728">
      <w:pPr>
        <w:spacing w:after="0" w:line="240" w:lineRule="auto"/>
        <w:jc w:val="both"/>
        <w:rPr>
          <w:sz w:val="28"/>
          <w:u w:val="single"/>
          <w:lang w:val="kk-KZ"/>
        </w:rPr>
      </w:pPr>
      <w:r>
        <w:rPr>
          <w:sz w:val="28"/>
          <w:szCs w:val="28"/>
          <w:lang w:val="kk-KZ"/>
        </w:rPr>
        <w:lastRenderedPageBreak/>
        <w:t xml:space="preserve"> </w:t>
      </w:r>
      <w:r w:rsidR="009A7282" w:rsidRPr="009A7282">
        <w:rPr>
          <w:sz w:val="28"/>
          <w:szCs w:val="28"/>
          <w:u w:val="single"/>
          <w:lang w:val="kk-KZ"/>
        </w:rPr>
        <w:t xml:space="preserve">Мысалы: </w:t>
      </w:r>
      <w:r w:rsidRPr="009A7282">
        <w:rPr>
          <w:sz w:val="28"/>
          <w:u w:val="single"/>
          <w:lang w:val="kk-KZ"/>
        </w:rPr>
        <w:t xml:space="preserve">5-9 cыныптардың  оқу жұмыс жоспары ҚР Білім және ғылым министрінің 2018 жылғы 4 қыркүйектегі №441 бұйрығының </w:t>
      </w:r>
      <w:r w:rsidR="00AF6900" w:rsidRPr="009A7282">
        <w:rPr>
          <w:sz w:val="28"/>
          <w:u w:val="single"/>
          <w:lang w:val="kk-KZ"/>
        </w:rPr>
        <w:t>6,7</w:t>
      </w:r>
      <w:r w:rsidRPr="009A7282">
        <w:rPr>
          <w:sz w:val="28"/>
          <w:u w:val="single"/>
          <w:lang w:val="kk-KZ"/>
        </w:rPr>
        <w:t xml:space="preserve">-қосымшасы негізінде жасалған. </w:t>
      </w:r>
    </w:p>
    <w:p w14:paraId="0BAF3D48" w14:textId="00AAC99D" w:rsidR="00F17F6B" w:rsidRPr="00F17F6B" w:rsidRDefault="00F17F6B" w:rsidP="00942728">
      <w:pPr>
        <w:spacing w:after="0" w:line="240" w:lineRule="auto"/>
        <w:jc w:val="both"/>
        <w:rPr>
          <w:b/>
          <w:sz w:val="28"/>
          <w:szCs w:val="28"/>
          <w:lang w:val="kk-KZ"/>
        </w:rPr>
      </w:pPr>
      <w:r w:rsidRPr="00F17F6B">
        <w:rPr>
          <w:b/>
          <w:sz w:val="28"/>
          <w:u w:val="single"/>
          <w:lang w:val="kk-KZ"/>
        </w:rPr>
        <w:t>Мектептің оқу-жұмыс жоспары бекітілген . (ұсынылады)</w:t>
      </w:r>
    </w:p>
    <w:p w14:paraId="11B5474D" w14:textId="143155F0" w:rsidR="00577A43" w:rsidRPr="00F17F6B" w:rsidRDefault="00577A43" w:rsidP="00360FF2">
      <w:pPr>
        <w:spacing w:after="0" w:line="240" w:lineRule="auto"/>
        <w:jc w:val="both"/>
        <w:rPr>
          <w:b/>
          <w:sz w:val="28"/>
          <w:szCs w:val="28"/>
          <w:lang w:val="kk-KZ"/>
        </w:rPr>
      </w:pPr>
    </w:p>
    <w:p w14:paraId="508E8A03" w14:textId="0739233F" w:rsidR="009A7282" w:rsidRPr="00093619" w:rsidRDefault="009A7282" w:rsidP="00360FF2">
      <w:pPr>
        <w:spacing w:after="0" w:line="240" w:lineRule="auto"/>
        <w:jc w:val="both"/>
        <w:rPr>
          <w:b/>
          <w:sz w:val="28"/>
          <w:lang w:val="kk-KZ"/>
        </w:rPr>
      </w:pPr>
      <w:r w:rsidRPr="00093619">
        <w:rPr>
          <w:b/>
          <w:sz w:val="28"/>
          <w:szCs w:val="28"/>
          <w:lang w:val="kk-KZ"/>
        </w:rPr>
        <w:t>Сабақ кестесі  қалай  жасалады?</w:t>
      </w:r>
    </w:p>
    <w:p w14:paraId="18D50478" w14:textId="68581BDB" w:rsidR="00360FF2" w:rsidRPr="00093619" w:rsidRDefault="00863B9A" w:rsidP="00360FF2">
      <w:pPr>
        <w:spacing w:after="0" w:line="240" w:lineRule="auto"/>
        <w:jc w:val="both"/>
        <w:rPr>
          <w:sz w:val="28"/>
          <w:u w:val="single"/>
          <w:lang w:val="kk-KZ"/>
        </w:rPr>
      </w:pPr>
      <w:r>
        <w:rPr>
          <w:sz w:val="28"/>
          <w:u w:val="single"/>
          <w:lang w:val="kk-KZ"/>
        </w:rPr>
        <w:t xml:space="preserve"> 2023-2024</w:t>
      </w:r>
      <w:r w:rsidR="00942728">
        <w:rPr>
          <w:sz w:val="28"/>
          <w:u w:val="single"/>
          <w:lang w:val="kk-KZ"/>
        </w:rPr>
        <w:t xml:space="preserve"> оқу жыл</w:t>
      </w:r>
      <w:r w:rsidR="001E2C43" w:rsidRPr="00093619">
        <w:rPr>
          <w:sz w:val="28"/>
          <w:u w:val="single"/>
          <w:lang w:val="kk-KZ"/>
        </w:rPr>
        <w:t xml:space="preserve">ының сабақ кестелері электрондық журналға жүктеліп, оқу жоспарына сай </w:t>
      </w:r>
      <w:r w:rsidR="004C5F14" w:rsidRPr="00093619">
        <w:rPr>
          <w:sz w:val="28"/>
          <w:u w:val="single"/>
          <w:lang w:val="kk-KZ"/>
        </w:rPr>
        <w:t>жасалды.</w:t>
      </w:r>
    </w:p>
    <w:p w14:paraId="4F8C944C" w14:textId="3B2BBCED" w:rsidR="00D57799" w:rsidRPr="00093619" w:rsidRDefault="00D57799" w:rsidP="00D57799">
      <w:pPr>
        <w:spacing w:after="0" w:line="240" w:lineRule="auto"/>
        <w:jc w:val="both"/>
        <w:rPr>
          <w:sz w:val="28"/>
          <w:u w:val="single"/>
          <w:lang w:val="kk-KZ"/>
        </w:rPr>
      </w:pPr>
      <w:r w:rsidRPr="00093619">
        <w:rPr>
          <w:sz w:val="28"/>
          <w:u w:val="single"/>
          <w:lang w:val="kk-KZ"/>
        </w:rPr>
        <w:t>Сабақ кестесін құруда мектеп әкімшілігі әрбір сыныптағы пәндер бойынша оқу сағаттарының нормаларын, мектептің материалдық-техникалық базасы мен кадр ресурстарын ескере отырып, автоматтандырылған бағдарламаларды пайдаланды. Білім алушылардың бір күндік және апта ішіндегі ой еңбегінің жұмысқа қабілеттілігі динамикасын ескеріп және «Білім беру объектілеріне қойылатын санитариялық-эпидемиологиялық талаптар» Санитариялық қағидаларының 4-қосымшасына сәйкес пәндерді қиындығына қарай саралау кестесін пайдаланылды (ҚР ДСМ 2021 жылғы 5 тамыздағы № ҚР ДСМ-76 бұйрығы).</w:t>
      </w:r>
    </w:p>
    <w:p w14:paraId="6FCE91EE" w14:textId="77777777" w:rsidR="004C5F14" w:rsidRDefault="004C5F14" w:rsidP="00360FF2">
      <w:pPr>
        <w:spacing w:after="0" w:line="240" w:lineRule="auto"/>
        <w:jc w:val="both"/>
        <w:rPr>
          <w:sz w:val="28"/>
          <w:lang w:val="kk-KZ"/>
        </w:rPr>
      </w:pPr>
    </w:p>
    <w:p w14:paraId="767CD80D" w14:textId="77777777" w:rsidR="00E65040" w:rsidRPr="00724D9C" w:rsidRDefault="00E65040" w:rsidP="00806D8C">
      <w:pPr>
        <w:spacing w:after="0" w:line="240" w:lineRule="auto"/>
        <w:jc w:val="both"/>
        <w:rPr>
          <w:bCs/>
          <w:sz w:val="28"/>
          <w:szCs w:val="28"/>
          <w:lang w:val="kk-KZ"/>
        </w:rPr>
      </w:pPr>
      <w:r w:rsidRPr="00E65040">
        <w:rPr>
          <w:b/>
          <w:bCs/>
          <w:sz w:val="28"/>
          <w:lang w:val="kk-KZ"/>
        </w:rPr>
        <w:t>2.</w:t>
      </w:r>
      <w:r>
        <w:rPr>
          <w:sz w:val="28"/>
          <w:lang w:val="kk-KZ"/>
        </w:rPr>
        <w:t xml:space="preserve"> </w:t>
      </w:r>
      <w:r w:rsidRPr="00724D9C">
        <w:rPr>
          <w:b/>
          <w:bCs/>
          <w:sz w:val="28"/>
          <w:szCs w:val="28"/>
          <w:lang w:val="kk-KZ"/>
        </w:rPr>
        <w:t>Қазақстан Республикасы Білім және ғылым министрінің 2013 жылғы 3 сәуірдегі №115 бұйрығымен бекітілген жалпы білім беретін пәндер бойынша үлгілік оқу бағдарламаларына (бұдан әрі-ОБ үлгілік оқу бағдарламалары) сәйкес жүзеге асырылатын оқу пәндерінің базалық мазмұнын игеру.</w:t>
      </w:r>
    </w:p>
    <w:p w14:paraId="2E7969A7" w14:textId="551BE318" w:rsidR="00E65040" w:rsidRDefault="00E65040" w:rsidP="00806D8C">
      <w:pPr>
        <w:spacing w:after="0"/>
        <w:jc w:val="both"/>
        <w:rPr>
          <w:i/>
          <w:spacing w:val="2"/>
          <w:sz w:val="28"/>
          <w:szCs w:val="28"/>
          <w:shd w:val="clear" w:color="auto" w:fill="FFFFFF"/>
          <w:lang w:val="kk-KZ"/>
        </w:rPr>
      </w:pPr>
      <w:r w:rsidRPr="00724D9C">
        <w:rPr>
          <w:b/>
          <w:i/>
          <w:sz w:val="28"/>
          <w:szCs w:val="28"/>
          <w:lang w:val="kk-KZ"/>
        </w:rPr>
        <w:t xml:space="preserve">Болжалды кезеңдегі </w:t>
      </w:r>
      <w:r w:rsidRPr="00724D9C">
        <w:rPr>
          <w:rStyle w:val="a8"/>
          <w:rFonts w:eastAsiaTheme="minorEastAsia"/>
          <w:i/>
          <w:sz w:val="28"/>
          <w:szCs w:val="28"/>
          <w:lang w:val="kk-KZ"/>
        </w:rPr>
        <w:t>талдауға арналған құжаттар:</w:t>
      </w:r>
      <w:r w:rsidR="00535152">
        <w:rPr>
          <w:rStyle w:val="a8"/>
          <w:rFonts w:eastAsiaTheme="minorEastAsia"/>
          <w:i/>
          <w:sz w:val="28"/>
          <w:szCs w:val="28"/>
          <w:lang w:val="kk-KZ"/>
        </w:rPr>
        <w:t xml:space="preserve"> </w:t>
      </w:r>
      <w:r w:rsidRPr="00724D9C">
        <w:rPr>
          <w:rStyle w:val="a8"/>
          <w:i/>
          <w:sz w:val="28"/>
          <w:szCs w:val="28"/>
          <w:lang w:val="kk-KZ"/>
        </w:rPr>
        <w:t>оқу пәндері бойынша күнтізбелік-тақырыптық жоспарлар, сынып журналдары («Күнделік» АЖ-дан түсіру)</w:t>
      </w:r>
      <w:r w:rsidRPr="00724D9C">
        <w:rPr>
          <w:i/>
          <w:spacing w:val="2"/>
          <w:sz w:val="28"/>
          <w:szCs w:val="28"/>
          <w:shd w:val="clear" w:color="auto" w:fill="FFFFFF"/>
          <w:lang w:val="kk-KZ"/>
        </w:rPr>
        <w:t>.</w:t>
      </w:r>
    </w:p>
    <w:p w14:paraId="46C30FA8" w14:textId="74060F12" w:rsidR="00806D8C" w:rsidRPr="00F17F6B" w:rsidRDefault="00942728" w:rsidP="0095619E">
      <w:pPr>
        <w:spacing w:after="0"/>
        <w:jc w:val="both"/>
        <w:rPr>
          <w:b/>
          <w:sz w:val="28"/>
          <w:szCs w:val="28"/>
          <w:lang w:val="kk-KZ"/>
        </w:rPr>
      </w:pPr>
      <w:r>
        <w:rPr>
          <w:b/>
          <w:bCs/>
          <w:sz w:val="28"/>
          <w:szCs w:val="28"/>
          <w:lang w:val="kk-KZ"/>
        </w:rPr>
        <w:t>2023-2024</w:t>
      </w:r>
      <w:r w:rsidR="00A84E46" w:rsidRPr="000D435E">
        <w:rPr>
          <w:b/>
          <w:bCs/>
          <w:sz w:val="28"/>
          <w:szCs w:val="28"/>
          <w:lang w:val="kk-KZ"/>
        </w:rPr>
        <w:t xml:space="preserve"> оқу жылында</w:t>
      </w:r>
      <w:r w:rsidR="00A84E46">
        <w:rPr>
          <w:sz w:val="28"/>
          <w:szCs w:val="28"/>
          <w:lang w:val="kk-KZ"/>
        </w:rPr>
        <w:t xml:space="preserve"> </w:t>
      </w:r>
      <w:r w:rsidR="00A84E46" w:rsidRPr="00F17F6B">
        <w:rPr>
          <w:b/>
          <w:sz w:val="28"/>
          <w:szCs w:val="28"/>
          <w:lang w:val="kk-KZ"/>
        </w:rPr>
        <w:t xml:space="preserve">күнтізбелік-тақырыптық жоспар оқу пәндері бойынша жарияланып, </w:t>
      </w:r>
      <w:r w:rsidR="0095619E" w:rsidRPr="00F17F6B">
        <w:rPr>
          <w:b/>
          <w:sz w:val="28"/>
          <w:szCs w:val="28"/>
          <w:lang w:val="kk-KZ"/>
        </w:rPr>
        <w:t>мереке күндерінің са</w:t>
      </w:r>
      <w:r w:rsidR="00093619" w:rsidRPr="00F17F6B">
        <w:rPr>
          <w:b/>
          <w:sz w:val="28"/>
          <w:szCs w:val="28"/>
          <w:lang w:val="kk-KZ"/>
        </w:rPr>
        <w:t>бақ</w:t>
      </w:r>
      <w:r w:rsidR="00971713">
        <w:rPr>
          <w:b/>
          <w:sz w:val="28"/>
          <w:szCs w:val="28"/>
          <w:lang w:val="kk-KZ"/>
        </w:rPr>
        <w:t>тары кіріктіріліп жүргізілді .</w:t>
      </w:r>
    </w:p>
    <w:p w14:paraId="208D24AC" w14:textId="57581B9E" w:rsidR="009F26CE" w:rsidRPr="00724D9C" w:rsidRDefault="009F26CE" w:rsidP="009F26CE">
      <w:pPr>
        <w:spacing w:after="0" w:line="240" w:lineRule="auto"/>
        <w:jc w:val="both"/>
        <w:rPr>
          <w:b/>
          <w:bCs/>
          <w:sz w:val="28"/>
          <w:szCs w:val="28"/>
          <w:lang w:val="kk-KZ"/>
        </w:rPr>
      </w:pPr>
      <w:r>
        <w:rPr>
          <w:b/>
          <w:bCs/>
          <w:sz w:val="28"/>
          <w:szCs w:val="28"/>
          <w:lang w:val="kk-KZ"/>
        </w:rPr>
        <w:t xml:space="preserve">3. </w:t>
      </w:r>
      <w:r w:rsidRPr="00724D9C">
        <w:rPr>
          <w:b/>
          <w:bCs/>
          <w:sz w:val="28"/>
          <w:szCs w:val="28"/>
          <w:lang w:val="kk-KZ"/>
        </w:rPr>
        <w:t>Білім алушылардың</w:t>
      </w:r>
      <w:r>
        <w:rPr>
          <w:b/>
          <w:bCs/>
          <w:sz w:val="28"/>
          <w:szCs w:val="28"/>
          <w:lang w:val="kk-KZ"/>
        </w:rPr>
        <w:t xml:space="preserve"> </w:t>
      </w:r>
      <w:r w:rsidRPr="00724D9C">
        <w:rPr>
          <w:b/>
          <w:bCs/>
          <w:sz w:val="28"/>
          <w:szCs w:val="28"/>
          <w:lang w:val="kk-KZ"/>
        </w:rPr>
        <w:t>субъективті жаңа білімдерін меңгеру және дамыту мәселелерін шешуге, ұлттық салт-дәстүрді, мәдениетті меңгеруге және жалпыадамзаттық құндылықтарды сіңіруге бағытталған тәрбие жұмысын жүзеге асыру.</w:t>
      </w:r>
    </w:p>
    <w:p w14:paraId="61C4A689" w14:textId="41D5366D" w:rsidR="009F26CE" w:rsidRDefault="009F26CE" w:rsidP="009F26CE">
      <w:pPr>
        <w:pStyle w:val="1"/>
        <w:jc w:val="both"/>
        <w:rPr>
          <w:rFonts w:ascii="Times New Roman" w:hAnsi="Times New Roman"/>
          <w:i/>
          <w:sz w:val="28"/>
          <w:szCs w:val="28"/>
          <w:lang w:val="kk-KZ"/>
        </w:rPr>
      </w:pPr>
      <w:r w:rsidRPr="00724D9C">
        <w:rPr>
          <w:rFonts w:ascii="Times New Roman" w:hAnsi="Times New Roman"/>
          <w:b/>
          <w:i/>
          <w:sz w:val="28"/>
          <w:szCs w:val="28"/>
          <w:lang w:val="kk-KZ"/>
        </w:rPr>
        <w:t>Есепті кезеңдегі</w:t>
      </w:r>
      <w:r w:rsidR="00F17F6B">
        <w:rPr>
          <w:rFonts w:ascii="Times New Roman" w:hAnsi="Times New Roman"/>
          <w:b/>
          <w:i/>
          <w:sz w:val="28"/>
          <w:szCs w:val="28"/>
          <w:lang w:val="kk-KZ"/>
        </w:rPr>
        <w:t xml:space="preserve"> </w:t>
      </w:r>
      <w:r w:rsidRPr="00724D9C">
        <w:rPr>
          <w:rStyle w:val="a8"/>
          <w:rFonts w:ascii="Times New Roman" w:eastAsiaTheme="minorEastAsia" w:hAnsi="Times New Roman"/>
          <w:i/>
          <w:sz w:val="28"/>
          <w:szCs w:val="28"/>
          <w:lang w:val="kk-KZ"/>
        </w:rPr>
        <w:t xml:space="preserve">талдауға арналған құжаттар: есептік кезеңге арналған </w:t>
      </w:r>
      <w:r w:rsidR="00C55414">
        <w:rPr>
          <w:rStyle w:val="a8"/>
          <w:rFonts w:ascii="Times New Roman" w:eastAsiaTheme="minorEastAsia" w:hAnsi="Times New Roman"/>
          <w:i/>
          <w:sz w:val="28"/>
          <w:szCs w:val="28"/>
          <w:lang w:val="kk-KZ"/>
        </w:rPr>
        <w:t xml:space="preserve"> оқу-</w:t>
      </w:r>
      <w:r w:rsidRPr="00724D9C">
        <w:rPr>
          <w:rStyle w:val="a8"/>
          <w:rFonts w:ascii="Times New Roman" w:eastAsiaTheme="minorEastAsia" w:hAnsi="Times New Roman"/>
          <w:i/>
          <w:sz w:val="28"/>
          <w:szCs w:val="28"/>
          <w:lang w:val="kk-KZ"/>
        </w:rPr>
        <w:t>тәрбие жұмысының әзірленіп бекітілген жоспары</w:t>
      </w:r>
      <w:r w:rsidR="00F17F6B">
        <w:rPr>
          <w:rFonts w:ascii="Times New Roman" w:hAnsi="Times New Roman"/>
          <w:i/>
          <w:sz w:val="28"/>
          <w:szCs w:val="28"/>
          <w:lang w:val="kk-KZ"/>
        </w:rPr>
        <w:t xml:space="preserve"> мен есебі.</w:t>
      </w:r>
    </w:p>
    <w:p w14:paraId="641079B4" w14:textId="2AD20C10" w:rsidR="002B59E8" w:rsidRPr="00724D9C" w:rsidRDefault="002B59E8" w:rsidP="002B59E8">
      <w:pPr>
        <w:pStyle w:val="1"/>
        <w:jc w:val="both"/>
        <w:rPr>
          <w:rStyle w:val="a8"/>
          <w:rFonts w:ascii="Times New Roman" w:hAnsi="Times New Roman"/>
          <w:b w:val="0"/>
          <w:sz w:val="28"/>
          <w:szCs w:val="28"/>
          <w:lang w:val="kk-KZ"/>
        </w:rPr>
      </w:pPr>
      <w:r w:rsidRPr="00724D9C">
        <w:rPr>
          <w:rStyle w:val="a8"/>
          <w:rFonts w:ascii="Times New Roman" w:hAnsi="Times New Roman"/>
          <w:sz w:val="28"/>
          <w:szCs w:val="28"/>
          <w:lang w:val="kk-KZ"/>
        </w:rPr>
        <w:t xml:space="preserve"> </w:t>
      </w:r>
      <w:r w:rsidR="009041FE">
        <w:rPr>
          <w:rStyle w:val="a8"/>
          <w:rFonts w:ascii="Times New Roman" w:hAnsi="Times New Roman"/>
          <w:sz w:val="28"/>
          <w:szCs w:val="28"/>
          <w:lang w:val="kk-KZ"/>
        </w:rPr>
        <w:t>2023-2024</w:t>
      </w:r>
      <w:r w:rsidR="00F17F6B">
        <w:rPr>
          <w:rStyle w:val="a8"/>
          <w:rFonts w:ascii="Times New Roman" w:hAnsi="Times New Roman"/>
          <w:sz w:val="28"/>
          <w:szCs w:val="28"/>
          <w:lang w:val="kk-KZ"/>
        </w:rPr>
        <w:t>-</w:t>
      </w:r>
      <w:r w:rsidR="009041FE" w:rsidRPr="00724D9C">
        <w:rPr>
          <w:rStyle w:val="a8"/>
          <w:rFonts w:ascii="Times New Roman" w:hAnsi="Times New Roman"/>
          <w:sz w:val="28"/>
          <w:szCs w:val="28"/>
          <w:lang w:val="kk-KZ"/>
        </w:rPr>
        <w:t xml:space="preserve"> </w:t>
      </w:r>
      <w:r w:rsidR="00F17F6B">
        <w:rPr>
          <w:rStyle w:val="a8"/>
          <w:rFonts w:ascii="Times New Roman" w:hAnsi="Times New Roman"/>
          <w:sz w:val="28"/>
          <w:szCs w:val="28"/>
          <w:lang w:val="kk-KZ"/>
        </w:rPr>
        <w:t>оқу жыл</w:t>
      </w:r>
      <w:r w:rsidRPr="00724D9C">
        <w:rPr>
          <w:rStyle w:val="a8"/>
          <w:rFonts w:ascii="Times New Roman" w:hAnsi="Times New Roman"/>
          <w:sz w:val="28"/>
          <w:szCs w:val="28"/>
          <w:lang w:val="kk-KZ"/>
        </w:rPr>
        <w:t xml:space="preserve">ына арналған тәрбие жұмысының жылдық </w:t>
      </w:r>
      <w:r w:rsidR="00C55414">
        <w:rPr>
          <w:rStyle w:val="a8"/>
          <w:rFonts w:ascii="Times New Roman" w:hAnsi="Times New Roman"/>
          <w:sz w:val="28"/>
          <w:szCs w:val="28"/>
          <w:lang w:val="kk-KZ"/>
        </w:rPr>
        <w:t xml:space="preserve">жоспарлары </w:t>
      </w:r>
      <w:r w:rsidRPr="00724D9C">
        <w:rPr>
          <w:rStyle w:val="a8"/>
          <w:rFonts w:ascii="Times New Roman" w:hAnsi="Times New Roman"/>
          <w:sz w:val="28"/>
          <w:szCs w:val="28"/>
          <w:lang w:val="kk-KZ"/>
        </w:rPr>
        <w:t xml:space="preserve"> ұсынылған. Әр оқу жылында атқарылған іс шаралар жинақталып, анықтамалары жазылған.</w:t>
      </w:r>
      <w:r w:rsidR="009041FE">
        <w:rPr>
          <w:rStyle w:val="a8"/>
          <w:rFonts w:ascii="Times New Roman" w:hAnsi="Times New Roman"/>
          <w:sz w:val="28"/>
          <w:szCs w:val="28"/>
          <w:lang w:val="kk-KZ"/>
        </w:rPr>
        <w:t xml:space="preserve"> </w:t>
      </w:r>
      <w:r w:rsidRPr="00724D9C">
        <w:rPr>
          <w:rStyle w:val="a8"/>
          <w:rFonts w:ascii="Times New Roman" w:hAnsi="Times New Roman"/>
          <w:sz w:val="28"/>
          <w:szCs w:val="28"/>
          <w:lang w:val="kk-KZ"/>
        </w:rPr>
        <w:t>Оқушылардың субъективті жаңа білімді тану және меңгеру мәселерін шешуге, ұлттық салт-дәстүрді, мәдениетті зерделеуге, жалпыадамзаттық құндылықтарды сіңіруге бағытталған іс-шаралар өткізілгені анықталды.</w:t>
      </w:r>
    </w:p>
    <w:p w14:paraId="4CD40A66" w14:textId="6E1C9461" w:rsidR="00AF4D49" w:rsidRPr="006F1AA9" w:rsidRDefault="00AF4D49" w:rsidP="00AF4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kk-KZ"/>
        </w:rPr>
      </w:pPr>
      <w:r w:rsidRPr="00AF4D49">
        <w:rPr>
          <w:b/>
          <w:sz w:val="28"/>
          <w:szCs w:val="28"/>
          <w:lang w:val="kk-KZ"/>
        </w:rPr>
        <w:t>4</w:t>
      </w:r>
      <w:r>
        <w:rPr>
          <w:sz w:val="28"/>
          <w:szCs w:val="28"/>
          <w:lang w:val="kk-KZ"/>
        </w:rPr>
        <w:t xml:space="preserve">. </w:t>
      </w:r>
      <w:r w:rsidRPr="006F1AA9">
        <w:rPr>
          <w:sz w:val="28"/>
          <w:szCs w:val="28"/>
          <w:lang w:val="kk-KZ"/>
        </w:rPr>
        <w:t xml:space="preserve">2023 -2024 оқу жылы  Қазақстан   Республикасы Білім  және ғылым   минстірінің 2021 жылғы 16 қыркүйектегі  № 472 бұйрығы мен Қазақстан Республикасы Оқу-ағарту министрлігінің «Біртұтас тәрбие бағдарламасын» іске асыру бойынша Мемлекеттік құзырлы органдармен бірлескен 2023-2024 оқу </w:t>
      </w:r>
      <w:r>
        <w:rPr>
          <w:sz w:val="28"/>
          <w:szCs w:val="28"/>
          <w:lang w:val="kk-KZ"/>
        </w:rPr>
        <w:t xml:space="preserve">жылына арналған </w:t>
      </w:r>
      <w:r>
        <w:rPr>
          <w:sz w:val="28"/>
          <w:szCs w:val="28"/>
          <w:lang w:val="kk-KZ"/>
        </w:rPr>
        <w:lastRenderedPageBreak/>
        <w:t xml:space="preserve">кешенді жоспары </w:t>
      </w:r>
      <w:r w:rsidRPr="006F1AA9">
        <w:rPr>
          <w:sz w:val="28"/>
          <w:szCs w:val="28"/>
          <w:lang w:val="kk-KZ"/>
        </w:rPr>
        <w:t xml:space="preserve">негізінде жасалған  тәрбиенің жылдық жоспары жасалып, бекітілді. </w:t>
      </w:r>
    </w:p>
    <w:p w14:paraId="7D9FD5AD" w14:textId="77777777" w:rsidR="00AF4D49" w:rsidRPr="006F1AA9" w:rsidRDefault="00AF4D49" w:rsidP="00AF4D49">
      <w:pPr>
        <w:shd w:val="clear" w:color="auto" w:fill="FFFFFF"/>
        <w:spacing w:after="0"/>
        <w:jc w:val="both"/>
        <w:rPr>
          <w:bCs/>
          <w:iCs/>
          <w:sz w:val="28"/>
          <w:szCs w:val="28"/>
          <w:lang w:val="kk-KZ"/>
        </w:rPr>
      </w:pPr>
      <w:r w:rsidRPr="006F1AA9">
        <w:rPr>
          <w:b/>
          <w:sz w:val="28"/>
          <w:szCs w:val="28"/>
          <w:lang w:val="kk-KZ"/>
        </w:rPr>
        <w:t xml:space="preserve">    Тәрбие жұмысының тақырыбы: </w:t>
      </w:r>
      <w:r w:rsidRPr="006F1AA9">
        <w:rPr>
          <w:bCs/>
          <w:iCs/>
          <w:sz w:val="28"/>
          <w:szCs w:val="28"/>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14:paraId="77D539E4" w14:textId="77777777" w:rsidR="00AF4D49" w:rsidRPr="006F1AA9" w:rsidRDefault="00AF4D49" w:rsidP="00AF4D49">
      <w:pPr>
        <w:shd w:val="clear" w:color="auto" w:fill="FFFFFF"/>
        <w:spacing w:after="0"/>
        <w:jc w:val="both"/>
        <w:rPr>
          <w:sz w:val="28"/>
          <w:szCs w:val="28"/>
          <w:lang w:val="kk-KZ"/>
        </w:rPr>
      </w:pPr>
      <w:r w:rsidRPr="006F1AA9">
        <w:rPr>
          <w:b/>
          <w:bCs/>
          <w:sz w:val="28"/>
          <w:szCs w:val="28"/>
          <w:lang w:val="kk-KZ"/>
        </w:rPr>
        <w:t> «Біртұтас тәрбие бағдарламасының» мақсаты:</w:t>
      </w:r>
    </w:p>
    <w:p w14:paraId="4A1ADD55" w14:textId="77777777" w:rsidR="00AF4D49" w:rsidRPr="006F1AA9" w:rsidRDefault="00AF4D49" w:rsidP="00AF4D49">
      <w:pPr>
        <w:shd w:val="clear" w:color="auto" w:fill="FFFFFF"/>
        <w:spacing w:after="0"/>
        <w:jc w:val="both"/>
        <w:rPr>
          <w:sz w:val="28"/>
          <w:szCs w:val="28"/>
          <w:lang w:val="kk-KZ"/>
        </w:rPr>
      </w:pPr>
      <w:r w:rsidRPr="006F1AA9">
        <w:rPr>
          <w:sz w:val="28"/>
          <w:szCs w:val="28"/>
          <w:lang w:val="kk-KZ"/>
        </w:rPr>
        <w:t>Жалпыадамзаттық және ұлттық құндылықтарды бойына сіңірген еңбекқор, адал, саналы, жасампаз азаматты тәрбиелеу.</w:t>
      </w:r>
    </w:p>
    <w:p w14:paraId="03A9E950" w14:textId="77777777" w:rsidR="00AF4D49" w:rsidRPr="006F1AA9" w:rsidRDefault="00AF4D49" w:rsidP="00AF4D49">
      <w:pPr>
        <w:shd w:val="clear" w:color="auto" w:fill="FFFFFF"/>
        <w:spacing w:after="0" w:line="240" w:lineRule="auto"/>
        <w:jc w:val="both"/>
        <w:rPr>
          <w:sz w:val="28"/>
          <w:szCs w:val="28"/>
        </w:rPr>
      </w:pPr>
      <w:r w:rsidRPr="006F1AA9">
        <w:rPr>
          <w:b/>
          <w:bCs/>
          <w:sz w:val="28"/>
          <w:szCs w:val="28"/>
          <w:lang w:val="kk-KZ"/>
        </w:rPr>
        <w:t xml:space="preserve">     </w:t>
      </w:r>
      <w:r w:rsidRPr="006F1AA9">
        <w:rPr>
          <w:b/>
          <w:bCs/>
          <w:sz w:val="28"/>
          <w:szCs w:val="28"/>
        </w:rPr>
        <w:t>Міндеттері:</w:t>
      </w:r>
    </w:p>
    <w:p w14:paraId="286856F7" w14:textId="77777777" w:rsidR="00AF4D49" w:rsidRPr="006F1AA9" w:rsidRDefault="00AF4D49" w:rsidP="00AF4D49">
      <w:pPr>
        <w:numPr>
          <w:ilvl w:val="0"/>
          <w:numId w:val="9"/>
        </w:numPr>
        <w:shd w:val="clear" w:color="auto" w:fill="FFFFFF"/>
        <w:spacing w:after="0" w:line="240" w:lineRule="auto"/>
        <w:ind w:left="0"/>
        <w:jc w:val="both"/>
        <w:rPr>
          <w:sz w:val="28"/>
          <w:szCs w:val="28"/>
        </w:rPr>
      </w:pPr>
      <w:r w:rsidRPr="006F1AA9">
        <w:rPr>
          <w:sz w:val="28"/>
          <w:szCs w:val="28"/>
        </w:rPr>
        <w:t>Ата-ананың</w:t>
      </w:r>
      <w:r>
        <w:rPr>
          <w:sz w:val="28"/>
          <w:szCs w:val="28"/>
          <w:lang w:val="kk-KZ"/>
        </w:rPr>
        <w:t xml:space="preserve"> </w:t>
      </w:r>
      <w:r w:rsidRPr="006F1AA9">
        <w:rPr>
          <w:sz w:val="28"/>
          <w:szCs w:val="28"/>
        </w:rPr>
        <w:t>өсиетін</w:t>
      </w:r>
      <w:r>
        <w:rPr>
          <w:sz w:val="28"/>
          <w:szCs w:val="28"/>
          <w:lang w:val="kk-KZ"/>
        </w:rPr>
        <w:t xml:space="preserve"> </w:t>
      </w:r>
      <w:r w:rsidRPr="006F1AA9">
        <w:rPr>
          <w:sz w:val="28"/>
          <w:szCs w:val="28"/>
        </w:rPr>
        <w:t>тыңдауға, отбасы</w:t>
      </w:r>
      <w:r>
        <w:rPr>
          <w:sz w:val="28"/>
          <w:szCs w:val="28"/>
          <w:lang w:val="kk-KZ"/>
        </w:rPr>
        <w:t xml:space="preserve"> </w:t>
      </w:r>
      <w:r w:rsidRPr="006F1AA9">
        <w:rPr>
          <w:sz w:val="28"/>
          <w:szCs w:val="28"/>
        </w:rPr>
        <w:t>татулығы мен берекесін</w:t>
      </w:r>
      <w:r>
        <w:rPr>
          <w:sz w:val="28"/>
          <w:szCs w:val="28"/>
          <w:lang w:val="kk-KZ"/>
        </w:rPr>
        <w:t xml:space="preserve"> </w:t>
      </w:r>
      <w:r w:rsidRPr="006F1AA9">
        <w:rPr>
          <w:sz w:val="28"/>
          <w:szCs w:val="28"/>
        </w:rPr>
        <w:t>қадірлеуге, перзенттік</w:t>
      </w:r>
      <w:r>
        <w:rPr>
          <w:sz w:val="28"/>
          <w:szCs w:val="28"/>
          <w:lang w:val="kk-KZ"/>
        </w:rPr>
        <w:t xml:space="preserve"> </w:t>
      </w:r>
      <w:r w:rsidRPr="006F1AA9">
        <w:rPr>
          <w:sz w:val="28"/>
          <w:szCs w:val="28"/>
        </w:rPr>
        <w:t>парызын</w:t>
      </w:r>
      <w:r>
        <w:rPr>
          <w:sz w:val="28"/>
          <w:szCs w:val="28"/>
          <w:lang w:val="kk-KZ"/>
        </w:rPr>
        <w:t xml:space="preserve"> </w:t>
      </w:r>
      <w:r w:rsidRPr="006F1AA9">
        <w:rPr>
          <w:sz w:val="28"/>
          <w:szCs w:val="28"/>
        </w:rPr>
        <w:t>өтеуге</w:t>
      </w:r>
      <w:r>
        <w:rPr>
          <w:sz w:val="28"/>
          <w:szCs w:val="28"/>
          <w:lang w:val="kk-KZ"/>
        </w:rPr>
        <w:t xml:space="preserve"> </w:t>
      </w:r>
      <w:r w:rsidRPr="006F1AA9">
        <w:rPr>
          <w:sz w:val="28"/>
          <w:szCs w:val="28"/>
        </w:rPr>
        <w:t>тәрбиелеу.</w:t>
      </w:r>
    </w:p>
    <w:p w14:paraId="45DCFE59" w14:textId="77777777" w:rsidR="00AF4D49" w:rsidRPr="006F1AA9" w:rsidRDefault="00AF4D49" w:rsidP="00AF4D49">
      <w:pPr>
        <w:numPr>
          <w:ilvl w:val="0"/>
          <w:numId w:val="9"/>
        </w:numPr>
        <w:shd w:val="clear" w:color="auto" w:fill="FFFFFF"/>
        <w:spacing w:after="0" w:line="240" w:lineRule="auto"/>
        <w:ind w:left="0"/>
        <w:jc w:val="both"/>
        <w:rPr>
          <w:sz w:val="28"/>
          <w:szCs w:val="28"/>
        </w:rPr>
      </w:pPr>
      <w:r w:rsidRPr="006F1AA9">
        <w:rPr>
          <w:sz w:val="28"/>
          <w:szCs w:val="28"/>
        </w:rPr>
        <w:t>Ұлттық</w:t>
      </w:r>
      <w:r>
        <w:rPr>
          <w:sz w:val="28"/>
          <w:szCs w:val="28"/>
          <w:lang w:val="kk-KZ"/>
        </w:rPr>
        <w:t xml:space="preserve"> </w:t>
      </w:r>
      <w:r w:rsidRPr="006F1AA9">
        <w:rPr>
          <w:sz w:val="28"/>
          <w:szCs w:val="28"/>
        </w:rPr>
        <w:t>мұраны</w:t>
      </w:r>
      <w:r>
        <w:rPr>
          <w:sz w:val="28"/>
          <w:szCs w:val="28"/>
          <w:lang w:val="kk-KZ"/>
        </w:rPr>
        <w:t xml:space="preserve"> </w:t>
      </w:r>
      <w:r w:rsidRPr="006F1AA9">
        <w:rPr>
          <w:sz w:val="28"/>
          <w:szCs w:val="28"/>
        </w:rPr>
        <w:t>қастерлеуге, қазақ</w:t>
      </w:r>
      <w:r>
        <w:rPr>
          <w:sz w:val="28"/>
          <w:szCs w:val="28"/>
          <w:lang w:val="kk-KZ"/>
        </w:rPr>
        <w:t xml:space="preserve"> </w:t>
      </w:r>
      <w:r w:rsidRPr="006F1AA9">
        <w:rPr>
          <w:sz w:val="28"/>
          <w:szCs w:val="28"/>
        </w:rPr>
        <w:t>тілін, мемлекеттік</w:t>
      </w:r>
      <w:r>
        <w:rPr>
          <w:sz w:val="28"/>
          <w:szCs w:val="28"/>
          <w:lang w:val="kk-KZ"/>
        </w:rPr>
        <w:t xml:space="preserve"> </w:t>
      </w:r>
      <w:r w:rsidRPr="006F1AA9">
        <w:rPr>
          <w:sz w:val="28"/>
          <w:szCs w:val="28"/>
        </w:rPr>
        <w:t>рәміздерді</w:t>
      </w:r>
      <w:r>
        <w:rPr>
          <w:sz w:val="28"/>
          <w:szCs w:val="28"/>
          <w:lang w:val="kk-KZ"/>
        </w:rPr>
        <w:t xml:space="preserve"> </w:t>
      </w:r>
      <w:r w:rsidRPr="006F1AA9">
        <w:rPr>
          <w:sz w:val="28"/>
          <w:szCs w:val="28"/>
        </w:rPr>
        <w:t>құрметтеуге, татулық, келісім, ынтымақ</w:t>
      </w:r>
      <w:r>
        <w:rPr>
          <w:sz w:val="28"/>
          <w:szCs w:val="28"/>
          <w:lang w:val="kk-KZ"/>
        </w:rPr>
        <w:t xml:space="preserve"> </w:t>
      </w:r>
      <w:r w:rsidRPr="006F1AA9">
        <w:rPr>
          <w:sz w:val="28"/>
          <w:szCs w:val="28"/>
        </w:rPr>
        <w:t>және ел бірлігін</w:t>
      </w:r>
      <w:r>
        <w:rPr>
          <w:sz w:val="28"/>
          <w:szCs w:val="28"/>
          <w:lang w:val="kk-KZ"/>
        </w:rPr>
        <w:t xml:space="preserve"> </w:t>
      </w:r>
      <w:r w:rsidRPr="006F1AA9">
        <w:rPr>
          <w:sz w:val="28"/>
          <w:szCs w:val="28"/>
        </w:rPr>
        <w:t>сақтауға, отаншылдық пен мемлекетшілдікке</w:t>
      </w:r>
      <w:r>
        <w:rPr>
          <w:sz w:val="28"/>
          <w:szCs w:val="28"/>
          <w:lang w:val="kk-KZ"/>
        </w:rPr>
        <w:t xml:space="preserve"> </w:t>
      </w:r>
      <w:r w:rsidRPr="006F1AA9">
        <w:rPr>
          <w:sz w:val="28"/>
          <w:szCs w:val="28"/>
        </w:rPr>
        <w:t>тәрбиелеу.</w:t>
      </w:r>
    </w:p>
    <w:p w14:paraId="4A167426" w14:textId="77777777" w:rsidR="00AF4D49" w:rsidRPr="006F1AA9" w:rsidRDefault="00AF4D49" w:rsidP="00AF4D49">
      <w:pPr>
        <w:shd w:val="clear" w:color="auto" w:fill="FFFFFF"/>
        <w:spacing w:after="0" w:line="240" w:lineRule="auto"/>
        <w:jc w:val="both"/>
        <w:rPr>
          <w:sz w:val="28"/>
          <w:szCs w:val="28"/>
        </w:rPr>
      </w:pPr>
      <w:r w:rsidRPr="006F1AA9">
        <w:rPr>
          <w:sz w:val="28"/>
          <w:szCs w:val="28"/>
        </w:rPr>
        <w:t>Жақсылыққа, игілікке бой түзеуге, абыройлы</w:t>
      </w:r>
      <w:r>
        <w:rPr>
          <w:sz w:val="28"/>
          <w:szCs w:val="28"/>
          <w:lang w:val="kk-KZ"/>
        </w:rPr>
        <w:t xml:space="preserve"> </w:t>
      </w:r>
      <w:r w:rsidRPr="006F1AA9">
        <w:rPr>
          <w:sz w:val="28"/>
          <w:szCs w:val="28"/>
        </w:rPr>
        <w:t>болуға, ар-ұждан, намыс, жауапкершілік, мейірімділік, қамқорлық пен әділдік</w:t>
      </w:r>
      <w:r>
        <w:rPr>
          <w:sz w:val="28"/>
          <w:szCs w:val="28"/>
          <w:lang w:val="kk-KZ"/>
        </w:rPr>
        <w:t xml:space="preserve"> </w:t>
      </w:r>
      <w:r w:rsidRPr="006F1AA9">
        <w:rPr>
          <w:sz w:val="28"/>
          <w:szCs w:val="28"/>
        </w:rPr>
        <w:t>қасиеттерін</w:t>
      </w:r>
      <w:r>
        <w:rPr>
          <w:sz w:val="28"/>
          <w:szCs w:val="28"/>
          <w:lang w:val="kk-KZ"/>
        </w:rPr>
        <w:t xml:space="preserve"> </w:t>
      </w:r>
      <w:r w:rsidRPr="006F1AA9">
        <w:rPr>
          <w:sz w:val="28"/>
          <w:szCs w:val="28"/>
        </w:rPr>
        <w:t>жоғары</w:t>
      </w:r>
      <w:r>
        <w:rPr>
          <w:sz w:val="28"/>
          <w:szCs w:val="28"/>
          <w:lang w:val="kk-KZ"/>
        </w:rPr>
        <w:t xml:space="preserve"> </w:t>
      </w:r>
      <w:r w:rsidRPr="006F1AA9">
        <w:rPr>
          <w:sz w:val="28"/>
          <w:szCs w:val="28"/>
        </w:rPr>
        <w:t>ұстауға баулу және</w:t>
      </w:r>
      <w:r>
        <w:rPr>
          <w:sz w:val="28"/>
          <w:szCs w:val="28"/>
          <w:lang w:val="kk-KZ"/>
        </w:rPr>
        <w:t xml:space="preserve"> </w:t>
      </w:r>
      <w:r w:rsidRPr="006F1AA9">
        <w:rPr>
          <w:sz w:val="28"/>
          <w:szCs w:val="28"/>
        </w:rPr>
        <w:t>құқықтық</w:t>
      </w:r>
      <w:r>
        <w:rPr>
          <w:sz w:val="28"/>
          <w:szCs w:val="28"/>
          <w:lang w:val="kk-KZ"/>
        </w:rPr>
        <w:t xml:space="preserve"> </w:t>
      </w:r>
      <w:r w:rsidRPr="006F1AA9">
        <w:rPr>
          <w:sz w:val="28"/>
          <w:szCs w:val="28"/>
        </w:rPr>
        <w:t>мәдениетін</w:t>
      </w:r>
      <w:r>
        <w:rPr>
          <w:sz w:val="28"/>
          <w:szCs w:val="28"/>
          <w:lang w:val="kk-KZ"/>
        </w:rPr>
        <w:t xml:space="preserve"> </w:t>
      </w:r>
      <w:r w:rsidRPr="006F1AA9">
        <w:rPr>
          <w:sz w:val="28"/>
          <w:szCs w:val="28"/>
        </w:rPr>
        <w:t>қалыптастыру.</w:t>
      </w:r>
    </w:p>
    <w:p w14:paraId="5A72AB26" w14:textId="77777777" w:rsidR="00AF4D49" w:rsidRPr="006F1AA9" w:rsidRDefault="00AF4D49" w:rsidP="00AF4D49">
      <w:pPr>
        <w:numPr>
          <w:ilvl w:val="0"/>
          <w:numId w:val="10"/>
        </w:numPr>
        <w:shd w:val="clear" w:color="auto" w:fill="FFFFFF"/>
        <w:spacing w:after="0" w:line="240" w:lineRule="auto"/>
        <w:ind w:left="0"/>
        <w:jc w:val="both"/>
        <w:rPr>
          <w:sz w:val="28"/>
          <w:szCs w:val="28"/>
        </w:rPr>
      </w:pPr>
      <w:r w:rsidRPr="006F1AA9">
        <w:rPr>
          <w:sz w:val="28"/>
          <w:szCs w:val="28"/>
        </w:rPr>
        <w:t>Денсаулықты</w:t>
      </w:r>
      <w:r>
        <w:rPr>
          <w:sz w:val="28"/>
          <w:szCs w:val="28"/>
          <w:lang w:val="kk-KZ"/>
        </w:rPr>
        <w:t xml:space="preserve"> </w:t>
      </w:r>
      <w:r w:rsidRPr="006F1AA9">
        <w:rPr>
          <w:sz w:val="28"/>
          <w:szCs w:val="28"/>
        </w:rPr>
        <w:t>қадірлеуге, салауатты</w:t>
      </w:r>
      <w:r>
        <w:rPr>
          <w:sz w:val="28"/>
          <w:szCs w:val="28"/>
          <w:lang w:val="kk-KZ"/>
        </w:rPr>
        <w:t xml:space="preserve"> </w:t>
      </w:r>
      <w:r w:rsidRPr="006F1AA9">
        <w:rPr>
          <w:sz w:val="28"/>
          <w:szCs w:val="28"/>
        </w:rPr>
        <w:t>өмір</w:t>
      </w:r>
      <w:r>
        <w:rPr>
          <w:sz w:val="28"/>
          <w:szCs w:val="28"/>
          <w:lang w:val="kk-KZ"/>
        </w:rPr>
        <w:t xml:space="preserve"> </w:t>
      </w:r>
      <w:r w:rsidRPr="006F1AA9">
        <w:rPr>
          <w:sz w:val="28"/>
          <w:szCs w:val="28"/>
        </w:rPr>
        <w:t>салтын</w:t>
      </w:r>
      <w:r>
        <w:rPr>
          <w:sz w:val="28"/>
          <w:szCs w:val="28"/>
          <w:lang w:val="kk-KZ"/>
        </w:rPr>
        <w:t xml:space="preserve"> </w:t>
      </w:r>
      <w:r w:rsidRPr="006F1AA9">
        <w:rPr>
          <w:sz w:val="28"/>
          <w:szCs w:val="28"/>
        </w:rPr>
        <w:t>ұстануға, ойдың</w:t>
      </w:r>
      <w:r>
        <w:rPr>
          <w:sz w:val="28"/>
          <w:szCs w:val="28"/>
          <w:lang w:val="kk-KZ"/>
        </w:rPr>
        <w:t xml:space="preserve"> </w:t>
      </w:r>
      <w:r w:rsidRPr="006F1AA9">
        <w:rPr>
          <w:sz w:val="28"/>
          <w:szCs w:val="28"/>
        </w:rPr>
        <w:t>тазалығын</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эмоционалды</w:t>
      </w:r>
      <w:r>
        <w:rPr>
          <w:sz w:val="28"/>
          <w:szCs w:val="28"/>
          <w:lang w:val="kk-KZ"/>
        </w:rPr>
        <w:t xml:space="preserve"> </w:t>
      </w:r>
      <w:r w:rsidRPr="006F1AA9">
        <w:rPr>
          <w:sz w:val="28"/>
          <w:szCs w:val="28"/>
        </w:rPr>
        <w:t>тұрақтылыққа баулу.</w:t>
      </w:r>
    </w:p>
    <w:p w14:paraId="7C1CA65F" w14:textId="77777777" w:rsidR="00AF4D49" w:rsidRPr="006F1AA9" w:rsidRDefault="00AF4D49" w:rsidP="00AF4D49">
      <w:pPr>
        <w:numPr>
          <w:ilvl w:val="0"/>
          <w:numId w:val="10"/>
        </w:numPr>
        <w:shd w:val="clear" w:color="auto" w:fill="FFFFFF"/>
        <w:spacing w:after="0" w:line="240" w:lineRule="auto"/>
        <w:ind w:left="0"/>
        <w:jc w:val="both"/>
        <w:rPr>
          <w:sz w:val="28"/>
          <w:szCs w:val="28"/>
        </w:rPr>
      </w:pPr>
      <w:r w:rsidRPr="006F1AA9">
        <w:rPr>
          <w:sz w:val="28"/>
          <w:szCs w:val="28"/>
        </w:rPr>
        <w:t>Табиғатқа, табиғи</w:t>
      </w:r>
      <w:r>
        <w:rPr>
          <w:sz w:val="28"/>
          <w:szCs w:val="28"/>
          <w:lang w:val="kk-KZ"/>
        </w:rPr>
        <w:t xml:space="preserve"> </w:t>
      </w:r>
      <w:r w:rsidRPr="006F1AA9">
        <w:rPr>
          <w:sz w:val="28"/>
          <w:szCs w:val="28"/>
        </w:rPr>
        <w:t>мұраға</w:t>
      </w:r>
      <w:r>
        <w:rPr>
          <w:sz w:val="28"/>
          <w:szCs w:val="28"/>
          <w:lang w:val="kk-KZ"/>
        </w:rPr>
        <w:t xml:space="preserve"> </w:t>
      </w:r>
      <w:r w:rsidRPr="006F1AA9">
        <w:rPr>
          <w:sz w:val="28"/>
          <w:szCs w:val="28"/>
        </w:rPr>
        <w:t>ұқыптылық</w:t>
      </w:r>
      <w:r>
        <w:rPr>
          <w:sz w:val="28"/>
          <w:szCs w:val="28"/>
          <w:lang w:val="kk-KZ"/>
        </w:rPr>
        <w:t xml:space="preserve"> </w:t>
      </w:r>
      <w:r w:rsidRPr="006F1AA9">
        <w:rPr>
          <w:sz w:val="28"/>
          <w:szCs w:val="28"/>
        </w:rPr>
        <w:t>пенқарауға</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табиғи</w:t>
      </w:r>
      <w:r>
        <w:rPr>
          <w:sz w:val="28"/>
          <w:szCs w:val="28"/>
          <w:lang w:val="kk-KZ"/>
        </w:rPr>
        <w:t xml:space="preserve"> </w:t>
      </w:r>
      <w:r w:rsidRPr="006F1AA9">
        <w:rPr>
          <w:sz w:val="28"/>
          <w:szCs w:val="28"/>
        </w:rPr>
        <w:t>ресурстарды</w:t>
      </w:r>
      <w:r>
        <w:rPr>
          <w:sz w:val="28"/>
          <w:szCs w:val="28"/>
          <w:lang w:val="kk-KZ"/>
        </w:rPr>
        <w:t xml:space="preserve"> </w:t>
      </w:r>
      <w:r w:rsidRPr="006F1AA9">
        <w:rPr>
          <w:sz w:val="28"/>
          <w:szCs w:val="28"/>
        </w:rPr>
        <w:t>үнемді</w:t>
      </w:r>
      <w:r>
        <w:rPr>
          <w:sz w:val="28"/>
          <w:szCs w:val="28"/>
          <w:lang w:val="kk-KZ"/>
        </w:rPr>
        <w:t xml:space="preserve"> </w:t>
      </w:r>
      <w:r w:rsidRPr="006F1AA9">
        <w:rPr>
          <w:sz w:val="28"/>
          <w:szCs w:val="28"/>
        </w:rPr>
        <w:t>әрі</w:t>
      </w:r>
      <w:r>
        <w:rPr>
          <w:sz w:val="28"/>
          <w:szCs w:val="28"/>
          <w:lang w:val="kk-KZ"/>
        </w:rPr>
        <w:t xml:space="preserve"> </w:t>
      </w:r>
      <w:r w:rsidRPr="006F1AA9">
        <w:rPr>
          <w:sz w:val="28"/>
          <w:szCs w:val="28"/>
        </w:rPr>
        <w:t>тиімді</w:t>
      </w:r>
      <w:r>
        <w:rPr>
          <w:sz w:val="28"/>
          <w:szCs w:val="28"/>
          <w:lang w:val="kk-KZ"/>
        </w:rPr>
        <w:t xml:space="preserve"> </w:t>
      </w:r>
      <w:r w:rsidRPr="006F1AA9">
        <w:rPr>
          <w:sz w:val="28"/>
          <w:szCs w:val="28"/>
        </w:rPr>
        <w:t>қолдануға</w:t>
      </w:r>
      <w:r>
        <w:rPr>
          <w:sz w:val="28"/>
          <w:szCs w:val="28"/>
          <w:lang w:val="kk-KZ"/>
        </w:rPr>
        <w:t xml:space="preserve"> </w:t>
      </w:r>
      <w:r w:rsidRPr="006F1AA9">
        <w:rPr>
          <w:sz w:val="28"/>
          <w:szCs w:val="28"/>
        </w:rPr>
        <w:t>тәрбиелеу</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еңбекқорлыққа баулу.</w:t>
      </w:r>
    </w:p>
    <w:p w14:paraId="722774FB" w14:textId="77777777" w:rsidR="00AF4D49" w:rsidRPr="006F1AA9" w:rsidRDefault="00AF4D49" w:rsidP="00AF4D49">
      <w:pPr>
        <w:shd w:val="clear" w:color="auto" w:fill="FFFFFF"/>
        <w:spacing w:after="0" w:line="240" w:lineRule="auto"/>
        <w:jc w:val="both"/>
        <w:rPr>
          <w:sz w:val="28"/>
          <w:szCs w:val="28"/>
        </w:rPr>
      </w:pPr>
      <w:r w:rsidRPr="006F1AA9">
        <w:rPr>
          <w:b/>
          <w:bCs/>
          <w:sz w:val="28"/>
          <w:szCs w:val="28"/>
        </w:rPr>
        <w:t>Күтілетін</w:t>
      </w:r>
      <w:r>
        <w:rPr>
          <w:b/>
          <w:bCs/>
          <w:sz w:val="28"/>
          <w:szCs w:val="28"/>
          <w:lang w:val="kk-KZ"/>
        </w:rPr>
        <w:t xml:space="preserve"> </w:t>
      </w:r>
      <w:r w:rsidRPr="006F1AA9">
        <w:rPr>
          <w:b/>
          <w:bCs/>
          <w:sz w:val="28"/>
          <w:szCs w:val="28"/>
        </w:rPr>
        <w:t>нәтиже:</w:t>
      </w:r>
    </w:p>
    <w:p w14:paraId="6EBFC5BB"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sz w:val="28"/>
          <w:szCs w:val="28"/>
        </w:rPr>
        <w:t>Ата-анасын</w:t>
      </w:r>
      <w:r>
        <w:rPr>
          <w:sz w:val="28"/>
          <w:szCs w:val="28"/>
          <w:lang w:val="kk-KZ"/>
        </w:rPr>
        <w:t xml:space="preserve"> </w:t>
      </w:r>
      <w:r w:rsidRPr="006F1AA9">
        <w:rPr>
          <w:sz w:val="28"/>
          <w:szCs w:val="28"/>
        </w:rPr>
        <w:t>сыйлайды, перзенттік</w:t>
      </w:r>
      <w:r>
        <w:rPr>
          <w:sz w:val="28"/>
          <w:szCs w:val="28"/>
          <w:lang w:val="kk-KZ"/>
        </w:rPr>
        <w:t xml:space="preserve"> </w:t>
      </w:r>
      <w:r w:rsidRPr="006F1AA9">
        <w:rPr>
          <w:sz w:val="28"/>
          <w:szCs w:val="28"/>
        </w:rPr>
        <w:t>парызын</w:t>
      </w:r>
      <w:r>
        <w:rPr>
          <w:sz w:val="28"/>
          <w:szCs w:val="28"/>
          <w:lang w:val="kk-KZ"/>
        </w:rPr>
        <w:t xml:space="preserve"> </w:t>
      </w:r>
      <w:r w:rsidRPr="006F1AA9">
        <w:rPr>
          <w:sz w:val="28"/>
          <w:szCs w:val="28"/>
        </w:rPr>
        <w:t>түсінеді, «қарашаңырақ», «жетіата», «тектілік» ұғымдарының</w:t>
      </w:r>
      <w:r>
        <w:rPr>
          <w:sz w:val="28"/>
          <w:szCs w:val="28"/>
          <w:lang w:val="kk-KZ"/>
        </w:rPr>
        <w:t xml:space="preserve"> </w:t>
      </w:r>
      <w:r w:rsidRPr="006F1AA9">
        <w:rPr>
          <w:sz w:val="28"/>
          <w:szCs w:val="28"/>
        </w:rPr>
        <w:t>маңызын</w:t>
      </w:r>
      <w:r>
        <w:rPr>
          <w:sz w:val="28"/>
          <w:szCs w:val="28"/>
          <w:lang w:val="kk-KZ"/>
        </w:rPr>
        <w:t xml:space="preserve"> </w:t>
      </w:r>
      <w:r w:rsidRPr="006F1AA9">
        <w:rPr>
          <w:sz w:val="28"/>
          <w:szCs w:val="28"/>
        </w:rPr>
        <w:t>бағалайды, отбасы</w:t>
      </w:r>
      <w:r>
        <w:rPr>
          <w:sz w:val="28"/>
          <w:szCs w:val="28"/>
          <w:lang w:val="kk-KZ"/>
        </w:rPr>
        <w:t xml:space="preserve"> </w:t>
      </w:r>
      <w:r w:rsidRPr="006F1AA9">
        <w:rPr>
          <w:sz w:val="28"/>
          <w:szCs w:val="28"/>
        </w:rPr>
        <w:t>татулығы мен берекесін</w:t>
      </w:r>
      <w:r>
        <w:rPr>
          <w:sz w:val="28"/>
          <w:szCs w:val="28"/>
          <w:lang w:val="kk-KZ"/>
        </w:rPr>
        <w:t xml:space="preserve"> </w:t>
      </w:r>
      <w:r w:rsidRPr="006F1AA9">
        <w:rPr>
          <w:sz w:val="28"/>
          <w:szCs w:val="28"/>
        </w:rPr>
        <w:t>қадірлейді.</w:t>
      </w:r>
    </w:p>
    <w:p w14:paraId="4E117D36"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sz w:val="28"/>
          <w:szCs w:val="28"/>
        </w:rPr>
        <w:t>Отаншыл, мемлекетшіл, намысшыл, халқына</w:t>
      </w:r>
      <w:r>
        <w:rPr>
          <w:sz w:val="28"/>
          <w:szCs w:val="28"/>
          <w:lang w:val="kk-KZ"/>
        </w:rPr>
        <w:t xml:space="preserve"> </w:t>
      </w:r>
      <w:r w:rsidRPr="006F1AA9">
        <w:rPr>
          <w:sz w:val="28"/>
          <w:szCs w:val="28"/>
        </w:rPr>
        <w:t>адалқызмет</w:t>
      </w:r>
      <w:r>
        <w:rPr>
          <w:sz w:val="28"/>
          <w:szCs w:val="28"/>
          <w:lang w:val="kk-KZ"/>
        </w:rPr>
        <w:t xml:space="preserve"> </w:t>
      </w:r>
      <w:r w:rsidRPr="006F1AA9">
        <w:rPr>
          <w:sz w:val="28"/>
          <w:szCs w:val="28"/>
        </w:rPr>
        <w:t>етуді, мемлекет</w:t>
      </w:r>
      <w:r>
        <w:rPr>
          <w:sz w:val="28"/>
          <w:szCs w:val="28"/>
          <w:lang w:val="kk-KZ"/>
        </w:rPr>
        <w:t xml:space="preserve"> </w:t>
      </w:r>
      <w:r w:rsidRPr="006F1AA9">
        <w:rPr>
          <w:sz w:val="28"/>
          <w:szCs w:val="28"/>
        </w:rPr>
        <w:t>тәуелсіздігін</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елі мен жерінің</w:t>
      </w:r>
      <w:r>
        <w:rPr>
          <w:sz w:val="28"/>
          <w:szCs w:val="28"/>
          <w:lang w:val="kk-KZ"/>
        </w:rPr>
        <w:t xml:space="preserve"> </w:t>
      </w:r>
      <w:r w:rsidRPr="006F1AA9">
        <w:rPr>
          <w:sz w:val="28"/>
          <w:szCs w:val="28"/>
        </w:rPr>
        <w:t>тұтастығын</w:t>
      </w:r>
      <w:r>
        <w:rPr>
          <w:sz w:val="28"/>
          <w:szCs w:val="28"/>
          <w:lang w:val="kk-KZ"/>
        </w:rPr>
        <w:t xml:space="preserve"> </w:t>
      </w:r>
      <w:r w:rsidRPr="006F1AA9">
        <w:rPr>
          <w:sz w:val="28"/>
          <w:szCs w:val="28"/>
        </w:rPr>
        <w:t>қорғауды</w:t>
      </w:r>
      <w:r>
        <w:rPr>
          <w:sz w:val="28"/>
          <w:szCs w:val="28"/>
          <w:lang w:val="kk-KZ"/>
        </w:rPr>
        <w:t xml:space="preserve"> </w:t>
      </w:r>
      <w:r w:rsidRPr="006F1AA9">
        <w:rPr>
          <w:sz w:val="28"/>
          <w:szCs w:val="28"/>
        </w:rPr>
        <w:t>борышым</w:t>
      </w:r>
      <w:r>
        <w:rPr>
          <w:sz w:val="28"/>
          <w:szCs w:val="28"/>
          <w:lang w:val="kk-KZ"/>
        </w:rPr>
        <w:t xml:space="preserve"> </w:t>
      </w:r>
      <w:r w:rsidRPr="006F1AA9">
        <w:rPr>
          <w:sz w:val="28"/>
          <w:szCs w:val="28"/>
        </w:rPr>
        <w:t>деп</w:t>
      </w:r>
      <w:r>
        <w:rPr>
          <w:sz w:val="28"/>
          <w:szCs w:val="28"/>
          <w:lang w:val="kk-KZ"/>
        </w:rPr>
        <w:t xml:space="preserve"> </w:t>
      </w:r>
      <w:r w:rsidRPr="006F1AA9">
        <w:rPr>
          <w:sz w:val="28"/>
          <w:szCs w:val="28"/>
        </w:rPr>
        <w:t>санайды</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ұлттық</w:t>
      </w:r>
      <w:r>
        <w:rPr>
          <w:sz w:val="28"/>
          <w:szCs w:val="28"/>
          <w:lang w:val="kk-KZ"/>
        </w:rPr>
        <w:t xml:space="preserve"> </w:t>
      </w:r>
      <w:r w:rsidRPr="006F1AA9">
        <w:rPr>
          <w:sz w:val="28"/>
          <w:szCs w:val="28"/>
        </w:rPr>
        <w:t>мәдениетті</w:t>
      </w:r>
      <w:r>
        <w:rPr>
          <w:sz w:val="28"/>
          <w:szCs w:val="28"/>
          <w:lang w:val="kk-KZ"/>
        </w:rPr>
        <w:t xml:space="preserve"> </w:t>
      </w:r>
      <w:r w:rsidRPr="006F1AA9">
        <w:rPr>
          <w:sz w:val="28"/>
          <w:szCs w:val="28"/>
        </w:rPr>
        <w:t>құрметтейді, салт-дәстүрлерді</w:t>
      </w:r>
      <w:r>
        <w:rPr>
          <w:sz w:val="28"/>
          <w:szCs w:val="28"/>
          <w:lang w:val="kk-KZ"/>
        </w:rPr>
        <w:t xml:space="preserve"> </w:t>
      </w:r>
      <w:r w:rsidRPr="006F1AA9">
        <w:rPr>
          <w:sz w:val="28"/>
          <w:szCs w:val="28"/>
        </w:rPr>
        <w:t>біледі, оны сақтайды.</w:t>
      </w:r>
    </w:p>
    <w:p w14:paraId="0FFD5836"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sz w:val="28"/>
          <w:szCs w:val="28"/>
        </w:rPr>
        <w:t>Әрісіне, қадамына</w:t>
      </w:r>
      <w:r>
        <w:rPr>
          <w:sz w:val="28"/>
          <w:szCs w:val="28"/>
          <w:lang w:val="kk-KZ"/>
        </w:rPr>
        <w:t xml:space="preserve"> </w:t>
      </w:r>
      <w:r w:rsidRPr="006F1AA9">
        <w:rPr>
          <w:sz w:val="28"/>
          <w:szCs w:val="28"/>
        </w:rPr>
        <w:t>жауапкершілікпен</w:t>
      </w:r>
      <w:r>
        <w:rPr>
          <w:sz w:val="28"/>
          <w:szCs w:val="28"/>
          <w:lang w:val="kk-KZ"/>
        </w:rPr>
        <w:t xml:space="preserve"> </w:t>
      </w:r>
      <w:r w:rsidRPr="006F1AA9">
        <w:rPr>
          <w:sz w:val="28"/>
          <w:szCs w:val="28"/>
        </w:rPr>
        <w:t>қарайды, әдепті</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мейірімді, сөзіне</w:t>
      </w:r>
      <w:r>
        <w:rPr>
          <w:sz w:val="28"/>
          <w:szCs w:val="28"/>
          <w:lang w:val="kk-KZ"/>
        </w:rPr>
        <w:t xml:space="preserve"> </w:t>
      </w:r>
      <w:r w:rsidRPr="006F1AA9">
        <w:rPr>
          <w:sz w:val="28"/>
          <w:szCs w:val="28"/>
        </w:rPr>
        <w:t>берік, ісіне</w:t>
      </w:r>
      <w:r>
        <w:rPr>
          <w:sz w:val="28"/>
          <w:szCs w:val="28"/>
          <w:lang w:val="kk-KZ"/>
        </w:rPr>
        <w:t xml:space="preserve"> </w:t>
      </w:r>
      <w:r w:rsidRPr="006F1AA9">
        <w:rPr>
          <w:sz w:val="28"/>
          <w:szCs w:val="28"/>
        </w:rPr>
        <w:t>адал, кішіге</w:t>
      </w:r>
      <w:r>
        <w:rPr>
          <w:sz w:val="28"/>
          <w:szCs w:val="28"/>
          <w:lang w:val="kk-KZ"/>
        </w:rPr>
        <w:t xml:space="preserve"> </w:t>
      </w:r>
      <w:r w:rsidRPr="006F1AA9">
        <w:rPr>
          <w:sz w:val="28"/>
          <w:szCs w:val="28"/>
        </w:rPr>
        <w:t>ізет, үлкенге</w:t>
      </w:r>
      <w:r>
        <w:rPr>
          <w:sz w:val="28"/>
          <w:szCs w:val="28"/>
          <w:lang w:val="kk-KZ"/>
        </w:rPr>
        <w:t xml:space="preserve"> </w:t>
      </w:r>
      <w:r w:rsidRPr="006F1AA9">
        <w:rPr>
          <w:sz w:val="28"/>
          <w:szCs w:val="28"/>
        </w:rPr>
        <w:t>құрмет</w:t>
      </w:r>
      <w:r>
        <w:rPr>
          <w:sz w:val="28"/>
          <w:szCs w:val="28"/>
          <w:lang w:val="kk-KZ"/>
        </w:rPr>
        <w:t xml:space="preserve"> </w:t>
      </w:r>
      <w:r w:rsidRPr="006F1AA9">
        <w:rPr>
          <w:sz w:val="28"/>
          <w:szCs w:val="28"/>
        </w:rPr>
        <w:t>көрсетеді, ар-ұятты</w:t>
      </w:r>
      <w:r>
        <w:rPr>
          <w:sz w:val="28"/>
          <w:szCs w:val="28"/>
          <w:lang w:val="kk-KZ"/>
        </w:rPr>
        <w:t xml:space="preserve"> </w:t>
      </w:r>
      <w:r w:rsidRPr="006F1AA9">
        <w:rPr>
          <w:sz w:val="28"/>
          <w:szCs w:val="28"/>
        </w:rPr>
        <w:t>жоғары</w:t>
      </w:r>
      <w:r>
        <w:rPr>
          <w:sz w:val="28"/>
          <w:szCs w:val="28"/>
          <w:lang w:val="kk-KZ"/>
        </w:rPr>
        <w:t xml:space="preserve"> </w:t>
      </w:r>
      <w:r w:rsidRPr="006F1AA9">
        <w:rPr>
          <w:sz w:val="28"/>
          <w:szCs w:val="28"/>
        </w:rPr>
        <w:t>бағалайды.</w:t>
      </w:r>
    </w:p>
    <w:p w14:paraId="052DD00F"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sz w:val="28"/>
          <w:szCs w:val="28"/>
        </w:rPr>
        <w:t>Жан мен тән</w:t>
      </w:r>
      <w:r>
        <w:rPr>
          <w:sz w:val="28"/>
          <w:szCs w:val="28"/>
          <w:lang w:val="kk-KZ"/>
        </w:rPr>
        <w:t xml:space="preserve"> </w:t>
      </w:r>
      <w:r w:rsidRPr="006F1AA9">
        <w:rPr>
          <w:sz w:val="28"/>
          <w:szCs w:val="28"/>
        </w:rPr>
        <w:t>тазалығын</w:t>
      </w:r>
      <w:r>
        <w:rPr>
          <w:sz w:val="28"/>
          <w:szCs w:val="28"/>
          <w:lang w:val="kk-KZ"/>
        </w:rPr>
        <w:t xml:space="preserve"> </w:t>
      </w:r>
      <w:r w:rsidRPr="006F1AA9">
        <w:rPr>
          <w:sz w:val="28"/>
          <w:szCs w:val="28"/>
        </w:rPr>
        <w:t>сақтайды, дұрыс</w:t>
      </w:r>
      <w:r>
        <w:rPr>
          <w:sz w:val="28"/>
          <w:szCs w:val="28"/>
          <w:lang w:val="kk-KZ"/>
        </w:rPr>
        <w:t xml:space="preserve"> </w:t>
      </w:r>
      <w:r w:rsidRPr="006F1AA9">
        <w:rPr>
          <w:sz w:val="28"/>
          <w:szCs w:val="28"/>
        </w:rPr>
        <w:t>тамақтану</w:t>
      </w:r>
      <w:r>
        <w:rPr>
          <w:sz w:val="28"/>
          <w:szCs w:val="28"/>
          <w:lang w:val="kk-KZ"/>
        </w:rPr>
        <w:t xml:space="preserve"> </w:t>
      </w:r>
      <w:r w:rsidRPr="006F1AA9">
        <w:rPr>
          <w:sz w:val="28"/>
          <w:szCs w:val="28"/>
        </w:rPr>
        <w:t>мәдениетін</w:t>
      </w:r>
      <w:r>
        <w:rPr>
          <w:sz w:val="28"/>
          <w:szCs w:val="28"/>
          <w:lang w:val="kk-KZ"/>
        </w:rPr>
        <w:t xml:space="preserve"> </w:t>
      </w:r>
      <w:r w:rsidRPr="006F1AA9">
        <w:rPr>
          <w:sz w:val="28"/>
          <w:szCs w:val="28"/>
        </w:rPr>
        <w:t>түсінеді, эмоционалды</w:t>
      </w:r>
      <w:r>
        <w:rPr>
          <w:sz w:val="28"/>
          <w:szCs w:val="28"/>
          <w:lang w:val="kk-KZ"/>
        </w:rPr>
        <w:t xml:space="preserve"> </w:t>
      </w:r>
      <w:r w:rsidRPr="006F1AA9">
        <w:rPr>
          <w:sz w:val="28"/>
          <w:szCs w:val="28"/>
        </w:rPr>
        <w:t>жай-күйін</w:t>
      </w:r>
      <w:r>
        <w:rPr>
          <w:sz w:val="28"/>
          <w:szCs w:val="28"/>
          <w:lang w:val="kk-KZ"/>
        </w:rPr>
        <w:t xml:space="preserve"> </w:t>
      </w:r>
      <w:r w:rsidRPr="006F1AA9">
        <w:rPr>
          <w:sz w:val="28"/>
          <w:szCs w:val="28"/>
        </w:rPr>
        <w:t>басқарады.</w:t>
      </w:r>
    </w:p>
    <w:p w14:paraId="49938B04"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sz w:val="28"/>
          <w:szCs w:val="28"/>
        </w:rPr>
        <w:t>Тұратын</w:t>
      </w:r>
      <w:r>
        <w:rPr>
          <w:sz w:val="28"/>
          <w:szCs w:val="28"/>
          <w:lang w:val="kk-KZ"/>
        </w:rPr>
        <w:t xml:space="preserve"> </w:t>
      </w:r>
      <w:r w:rsidRPr="006F1AA9">
        <w:rPr>
          <w:sz w:val="28"/>
          <w:szCs w:val="28"/>
        </w:rPr>
        <w:t>үйін, ауласын, қаласын таза ұстайды, қоғамдық</w:t>
      </w:r>
      <w:r>
        <w:rPr>
          <w:sz w:val="28"/>
          <w:szCs w:val="28"/>
          <w:lang w:val="kk-KZ"/>
        </w:rPr>
        <w:t xml:space="preserve"> </w:t>
      </w:r>
      <w:r w:rsidRPr="006F1AA9">
        <w:rPr>
          <w:sz w:val="28"/>
          <w:szCs w:val="28"/>
        </w:rPr>
        <w:t>орынға</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қоршаған</w:t>
      </w:r>
      <w:r>
        <w:rPr>
          <w:sz w:val="28"/>
          <w:szCs w:val="28"/>
          <w:lang w:val="kk-KZ"/>
        </w:rPr>
        <w:t xml:space="preserve"> </w:t>
      </w:r>
      <w:r w:rsidRPr="006F1AA9">
        <w:rPr>
          <w:sz w:val="28"/>
          <w:szCs w:val="28"/>
        </w:rPr>
        <w:t>ортаға</w:t>
      </w:r>
      <w:r>
        <w:rPr>
          <w:sz w:val="28"/>
          <w:szCs w:val="28"/>
          <w:lang w:val="kk-KZ"/>
        </w:rPr>
        <w:t xml:space="preserve"> </w:t>
      </w:r>
      <w:r w:rsidRPr="006F1AA9">
        <w:rPr>
          <w:sz w:val="28"/>
          <w:szCs w:val="28"/>
        </w:rPr>
        <w:t>ұқыптылықпен</w:t>
      </w:r>
      <w:r>
        <w:rPr>
          <w:sz w:val="28"/>
          <w:szCs w:val="28"/>
          <w:lang w:val="kk-KZ"/>
        </w:rPr>
        <w:t xml:space="preserve"> </w:t>
      </w:r>
      <w:r w:rsidRPr="006F1AA9">
        <w:rPr>
          <w:sz w:val="28"/>
          <w:szCs w:val="28"/>
        </w:rPr>
        <w:t>қарайды, табиғатқа</w:t>
      </w:r>
      <w:r>
        <w:rPr>
          <w:sz w:val="28"/>
          <w:szCs w:val="28"/>
          <w:lang w:val="kk-KZ"/>
        </w:rPr>
        <w:t xml:space="preserve"> </w:t>
      </w:r>
      <w:r w:rsidRPr="006F1AA9">
        <w:rPr>
          <w:sz w:val="28"/>
          <w:szCs w:val="28"/>
        </w:rPr>
        <w:t>жанашыр</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туған</w:t>
      </w:r>
      <w:r>
        <w:rPr>
          <w:sz w:val="28"/>
          <w:szCs w:val="28"/>
          <w:lang w:val="kk-KZ"/>
        </w:rPr>
        <w:t xml:space="preserve"> </w:t>
      </w:r>
      <w:r w:rsidRPr="006F1AA9">
        <w:rPr>
          <w:sz w:val="28"/>
          <w:szCs w:val="28"/>
        </w:rPr>
        <w:t>жердің</w:t>
      </w:r>
      <w:r>
        <w:rPr>
          <w:sz w:val="28"/>
          <w:szCs w:val="28"/>
          <w:lang w:val="kk-KZ"/>
        </w:rPr>
        <w:t xml:space="preserve"> </w:t>
      </w:r>
      <w:r w:rsidRPr="006F1AA9">
        <w:rPr>
          <w:sz w:val="28"/>
          <w:szCs w:val="28"/>
        </w:rPr>
        <w:t>қайталанбас</w:t>
      </w:r>
      <w:r>
        <w:rPr>
          <w:sz w:val="28"/>
          <w:szCs w:val="28"/>
          <w:lang w:val="kk-KZ"/>
        </w:rPr>
        <w:t xml:space="preserve"> </w:t>
      </w:r>
      <w:r w:rsidRPr="006F1AA9">
        <w:rPr>
          <w:sz w:val="28"/>
          <w:szCs w:val="28"/>
        </w:rPr>
        <w:t>ерекшелігін</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оның</w:t>
      </w:r>
      <w:r>
        <w:rPr>
          <w:sz w:val="28"/>
          <w:szCs w:val="28"/>
          <w:lang w:val="kk-KZ"/>
        </w:rPr>
        <w:t xml:space="preserve"> </w:t>
      </w:r>
      <w:r w:rsidRPr="006F1AA9">
        <w:rPr>
          <w:sz w:val="28"/>
          <w:szCs w:val="28"/>
        </w:rPr>
        <w:t>бірегей</w:t>
      </w:r>
      <w:r>
        <w:rPr>
          <w:sz w:val="28"/>
          <w:szCs w:val="28"/>
          <w:lang w:val="kk-KZ"/>
        </w:rPr>
        <w:t xml:space="preserve"> </w:t>
      </w:r>
      <w:r w:rsidRPr="006F1AA9">
        <w:rPr>
          <w:sz w:val="28"/>
          <w:szCs w:val="28"/>
        </w:rPr>
        <w:t>болмысын</w:t>
      </w:r>
      <w:r>
        <w:rPr>
          <w:sz w:val="28"/>
          <w:szCs w:val="28"/>
          <w:lang w:val="kk-KZ"/>
        </w:rPr>
        <w:t xml:space="preserve"> </w:t>
      </w:r>
      <w:r w:rsidRPr="006F1AA9">
        <w:rPr>
          <w:sz w:val="28"/>
          <w:szCs w:val="28"/>
        </w:rPr>
        <w:t>таниды</w:t>
      </w:r>
      <w:r>
        <w:rPr>
          <w:sz w:val="28"/>
          <w:szCs w:val="28"/>
          <w:lang w:val="kk-KZ"/>
        </w:rPr>
        <w:t xml:space="preserve"> </w:t>
      </w:r>
      <w:r w:rsidRPr="006F1AA9">
        <w:rPr>
          <w:sz w:val="28"/>
          <w:szCs w:val="28"/>
        </w:rPr>
        <w:t>және</w:t>
      </w:r>
      <w:r>
        <w:rPr>
          <w:sz w:val="28"/>
          <w:szCs w:val="28"/>
          <w:lang w:val="kk-KZ"/>
        </w:rPr>
        <w:t xml:space="preserve"> </w:t>
      </w:r>
      <w:r w:rsidRPr="006F1AA9">
        <w:rPr>
          <w:sz w:val="28"/>
          <w:szCs w:val="28"/>
        </w:rPr>
        <w:t>адал</w:t>
      </w:r>
      <w:r>
        <w:rPr>
          <w:sz w:val="28"/>
          <w:szCs w:val="28"/>
          <w:lang w:val="kk-KZ"/>
        </w:rPr>
        <w:t xml:space="preserve"> </w:t>
      </w:r>
      <w:r w:rsidRPr="006F1AA9">
        <w:rPr>
          <w:sz w:val="28"/>
          <w:szCs w:val="28"/>
        </w:rPr>
        <w:t>еңбекті</w:t>
      </w:r>
      <w:r>
        <w:rPr>
          <w:sz w:val="28"/>
          <w:szCs w:val="28"/>
          <w:lang w:val="kk-KZ"/>
        </w:rPr>
        <w:t xml:space="preserve"> </w:t>
      </w:r>
      <w:r w:rsidRPr="006F1AA9">
        <w:rPr>
          <w:sz w:val="28"/>
          <w:szCs w:val="28"/>
        </w:rPr>
        <w:t>жоғары</w:t>
      </w:r>
      <w:r>
        <w:rPr>
          <w:sz w:val="28"/>
          <w:szCs w:val="28"/>
          <w:lang w:val="kk-KZ"/>
        </w:rPr>
        <w:t xml:space="preserve"> </w:t>
      </w:r>
      <w:r w:rsidRPr="006F1AA9">
        <w:rPr>
          <w:sz w:val="28"/>
          <w:szCs w:val="28"/>
        </w:rPr>
        <w:t>бағалайды.</w:t>
      </w:r>
    </w:p>
    <w:p w14:paraId="3C4901CE" w14:textId="77777777" w:rsidR="00AF4D49" w:rsidRPr="006F1AA9" w:rsidRDefault="00AF4D49" w:rsidP="00AF4D49">
      <w:pPr>
        <w:numPr>
          <w:ilvl w:val="0"/>
          <w:numId w:val="11"/>
        </w:numPr>
        <w:shd w:val="clear" w:color="auto" w:fill="FFFFFF"/>
        <w:spacing w:after="0" w:line="240" w:lineRule="auto"/>
        <w:ind w:left="0"/>
        <w:jc w:val="both"/>
        <w:rPr>
          <w:sz w:val="28"/>
          <w:szCs w:val="28"/>
        </w:rPr>
      </w:pPr>
      <w:r w:rsidRPr="006F1AA9">
        <w:rPr>
          <w:b/>
          <w:bCs/>
          <w:sz w:val="28"/>
          <w:szCs w:val="28"/>
        </w:rPr>
        <w:t>Ұлттық</w:t>
      </w:r>
      <w:r>
        <w:rPr>
          <w:b/>
          <w:bCs/>
          <w:sz w:val="28"/>
          <w:szCs w:val="28"/>
          <w:lang w:val="kk-KZ"/>
        </w:rPr>
        <w:t xml:space="preserve"> </w:t>
      </w:r>
      <w:r w:rsidRPr="006F1AA9">
        <w:rPr>
          <w:b/>
          <w:bCs/>
          <w:sz w:val="28"/>
          <w:szCs w:val="28"/>
        </w:rPr>
        <w:t>құндылықтар: </w:t>
      </w:r>
      <w:r w:rsidRPr="006F1AA9">
        <w:rPr>
          <w:b/>
          <w:bCs/>
          <w:iCs/>
          <w:sz w:val="28"/>
          <w:szCs w:val="28"/>
        </w:rPr>
        <w:t>ҰЛТТЫҚ МҮДДЕ, АР-ҰЯТ, ТАЛАП.</w:t>
      </w:r>
    </w:p>
    <w:p w14:paraId="6D44C504" w14:textId="2110B772" w:rsidR="00E55955" w:rsidRPr="00AF4D49" w:rsidRDefault="00E55955" w:rsidP="00093619">
      <w:pPr>
        <w:spacing w:after="0" w:line="240" w:lineRule="auto"/>
        <w:jc w:val="both"/>
        <w:rPr>
          <w:color w:val="FF0000"/>
          <w:sz w:val="28"/>
          <w:szCs w:val="28"/>
          <w:u w:val="single"/>
          <w:lang w:val="kk-KZ"/>
        </w:rPr>
      </w:pPr>
    </w:p>
    <w:p w14:paraId="2888DB49" w14:textId="77777777" w:rsidR="00737C90" w:rsidRPr="00971713" w:rsidRDefault="00737C90" w:rsidP="00E55955">
      <w:pPr>
        <w:spacing w:after="0"/>
        <w:jc w:val="both"/>
        <w:rPr>
          <w:color w:val="FF0000"/>
          <w:sz w:val="28"/>
          <w:szCs w:val="28"/>
          <w:lang w:val="kk-KZ"/>
        </w:rPr>
      </w:pPr>
    </w:p>
    <w:p w14:paraId="0508269F" w14:textId="54B79E3A" w:rsidR="009C322C" w:rsidRPr="00724D9C" w:rsidRDefault="009C322C" w:rsidP="009C322C">
      <w:pPr>
        <w:spacing w:after="0" w:line="240" w:lineRule="auto"/>
        <w:jc w:val="both"/>
        <w:rPr>
          <w:b/>
          <w:sz w:val="28"/>
          <w:szCs w:val="28"/>
          <w:lang w:val="kk-KZ"/>
        </w:rPr>
      </w:pPr>
      <w:r w:rsidRPr="009C322C">
        <w:rPr>
          <w:b/>
          <w:bCs/>
          <w:sz w:val="28"/>
          <w:szCs w:val="28"/>
          <w:lang w:val="kk-KZ"/>
        </w:rPr>
        <w:t>4.</w:t>
      </w:r>
      <w:r>
        <w:rPr>
          <w:b/>
          <w:bCs/>
          <w:sz w:val="28"/>
          <w:szCs w:val="28"/>
          <w:lang w:val="kk-KZ"/>
        </w:rPr>
        <w:t xml:space="preserve"> </w:t>
      </w:r>
      <w:r w:rsidRPr="00724D9C">
        <w:rPr>
          <w:b/>
          <w:sz w:val="28"/>
          <w:szCs w:val="28"/>
          <w:lang w:val="kk-KZ"/>
        </w:rPr>
        <w:t xml:space="preserve">Оқушылардың рухани-адамгершілік, азаматтық-патриоттық, көркемдік-эстетикалық, еңбек және дене тәрбиесін жүзеге асыруды қамтамасыз ететін </w:t>
      </w:r>
      <w:r w:rsidRPr="00724D9C">
        <w:rPr>
          <w:b/>
          <w:sz w:val="28"/>
          <w:szCs w:val="28"/>
          <w:lang w:val="kk-KZ"/>
        </w:rPr>
        <w:lastRenderedPageBreak/>
        <w:t>жиынтықта сыныптан тыс жұмыстардың әртүрлі формаларын ұйымдастыру.</w:t>
      </w:r>
    </w:p>
    <w:p w14:paraId="4BC30AE0" w14:textId="77777777" w:rsidR="00F17F6B" w:rsidRDefault="009C322C" w:rsidP="00F17F6B">
      <w:pPr>
        <w:pStyle w:val="1"/>
        <w:jc w:val="both"/>
        <w:rPr>
          <w:rFonts w:ascii="Times New Roman" w:hAnsi="Times New Roman"/>
          <w:b/>
          <w:i/>
          <w:sz w:val="28"/>
          <w:szCs w:val="28"/>
          <w:lang w:val="kk-KZ"/>
        </w:rPr>
      </w:pPr>
      <w:r w:rsidRPr="00724D9C">
        <w:rPr>
          <w:rFonts w:ascii="Times New Roman" w:hAnsi="Times New Roman"/>
          <w:b/>
          <w:i/>
          <w:sz w:val="28"/>
          <w:szCs w:val="28"/>
          <w:lang w:val="kk-KZ"/>
        </w:rPr>
        <w:t xml:space="preserve">Есепті кезеңдегі </w:t>
      </w:r>
      <w:r w:rsidRPr="00724D9C">
        <w:rPr>
          <w:rStyle w:val="a8"/>
          <w:rFonts w:ascii="Times New Roman" w:eastAsiaTheme="minorEastAsia" w:hAnsi="Times New Roman"/>
          <w:i/>
          <w:sz w:val="28"/>
          <w:szCs w:val="28"/>
          <w:lang w:val="kk-KZ"/>
        </w:rPr>
        <w:t>талдауға арналған құжаттар:</w:t>
      </w:r>
      <w:r w:rsidR="00FE0427">
        <w:rPr>
          <w:rStyle w:val="a8"/>
          <w:rFonts w:ascii="Times New Roman" w:eastAsiaTheme="minorEastAsia" w:hAnsi="Times New Roman"/>
          <w:i/>
          <w:sz w:val="28"/>
          <w:szCs w:val="28"/>
          <w:lang w:val="kk-KZ"/>
        </w:rPr>
        <w:t xml:space="preserve"> </w:t>
      </w:r>
      <w:r w:rsidRPr="00724D9C">
        <w:rPr>
          <w:rFonts w:ascii="Times New Roman" w:hAnsi="Times New Roman"/>
          <w:b/>
          <w:i/>
          <w:sz w:val="28"/>
          <w:szCs w:val="28"/>
          <w:lang w:val="kk-KZ"/>
        </w:rPr>
        <w:t xml:space="preserve">есептік кезеңге арналған қосымша сабақтардың әзірленген және бекітілген кестесі. </w:t>
      </w:r>
    </w:p>
    <w:p w14:paraId="7F54910A" w14:textId="14850281" w:rsidR="00416C29" w:rsidRPr="00F17F6B" w:rsidRDefault="00416C29" w:rsidP="00F17F6B">
      <w:pPr>
        <w:pStyle w:val="1"/>
        <w:jc w:val="both"/>
        <w:rPr>
          <w:rStyle w:val="a8"/>
          <w:rFonts w:ascii="Times New Roman" w:hAnsi="Times New Roman"/>
          <w:bCs w:val="0"/>
          <w:i/>
          <w:sz w:val="28"/>
          <w:szCs w:val="28"/>
          <w:lang w:val="kk-KZ"/>
        </w:rPr>
      </w:pPr>
      <w:r w:rsidRPr="00093619">
        <w:rPr>
          <w:rStyle w:val="a8"/>
          <w:rFonts w:ascii="Times New Roman" w:hAnsi="Times New Roman"/>
          <w:b w:val="0"/>
          <w:bCs w:val="0"/>
          <w:sz w:val="28"/>
          <w:szCs w:val="28"/>
          <w:u w:val="single"/>
          <w:lang w:val="kk-KZ"/>
        </w:rPr>
        <w:t xml:space="preserve"> </w:t>
      </w:r>
      <w:r w:rsidR="009041FE">
        <w:rPr>
          <w:rStyle w:val="a8"/>
          <w:rFonts w:ascii="Times New Roman" w:hAnsi="Times New Roman"/>
          <w:b w:val="0"/>
          <w:bCs w:val="0"/>
          <w:sz w:val="28"/>
          <w:szCs w:val="28"/>
          <w:u w:val="single"/>
          <w:lang w:val="kk-KZ"/>
        </w:rPr>
        <w:t>2023-2024</w:t>
      </w:r>
      <w:r w:rsidR="009041FE" w:rsidRPr="00093619">
        <w:rPr>
          <w:rStyle w:val="a8"/>
          <w:rFonts w:ascii="Times New Roman" w:hAnsi="Times New Roman"/>
          <w:b w:val="0"/>
          <w:bCs w:val="0"/>
          <w:sz w:val="28"/>
          <w:szCs w:val="28"/>
          <w:u w:val="single"/>
          <w:lang w:val="kk-KZ"/>
        </w:rPr>
        <w:t xml:space="preserve"> </w:t>
      </w:r>
      <w:r w:rsidRPr="00093619">
        <w:rPr>
          <w:rStyle w:val="a8"/>
          <w:rFonts w:ascii="Times New Roman" w:hAnsi="Times New Roman"/>
          <w:b w:val="0"/>
          <w:bCs w:val="0"/>
          <w:sz w:val="28"/>
          <w:szCs w:val="28"/>
          <w:u w:val="single"/>
          <w:lang w:val="kk-KZ"/>
        </w:rPr>
        <w:t xml:space="preserve">оқу жылдарына арналған тәрбие жұмысының жылдық жоспарлары ұсынылған, әр жылда атқарылған тәрбиелік іс шараларға сараптама талдау жасалған. </w:t>
      </w:r>
      <w:r w:rsidRPr="00093619">
        <w:rPr>
          <w:rFonts w:ascii="Times New Roman" w:hAnsi="Times New Roman"/>
          <w:sz w:val="28"/>
          <w:szCs w:val="28"/>
          <w:u w:val="single"/>
          <w:lang w:val="kk-KZ"/>
        </w:rPr>
        <w:t xml:space="preserve">Тәрбиеленушілерге сапалы білім саналы тәрбие беру үрдісіне барлық ұжым мүшелері қатысады. Ата-аналар және әлеуметтік қызметкерлермен  тығыз байланыста болып, төмендегі тәрбие бағыттары бойынша жұмыстарды жүзеге асырады </w:t>
      </w:r>
      <w:r w:rsidRPr="00093619">
        <w:rPr>
          <w:rStyle w:val="a8"/>
          <w:rFonts w:ascii="Times New Roman" w:hAnsi="Times New Roman"/>
          <w:b w:val="0"/>
          <w:bCs w:val="0"/>
          <w:sz w:val="28"/>
          <w:szCs w:val="28"/>
          <w:u w:val="single"/>
          <w:lang w:val="kk-KZ"/>
        </w:rPr>
        <w:t>1.Жаңа қазақстандық патриотизм мен азаматтықты тәрбиелеу, құқықтық тәрбие; 2.Рухани-адамгершілік тәрбие; 3.Ұлттық тәрбие; 4.Отбасылық тәрбие; 5.Еңбек, экономикалық және экологиялық тәрбие; 6.Зияткерлік тәрбие құндылығы; 7. Көпмәдениеттік және көркем-эстетикалық тәрбие; 8. Дене тәрбиесі, салауатты өмір салты.</w:t>
      </w:r>
    </w:p>
    <w:p w14:paraId="4D64A865" w14:textId="5EB2758D" w:rsidR="00FE0427" w:rsidRPr="00093619" w:rsidRDefault="00416C29" w:rsidP="00535152">
      <w:pPr>
        <w:pStyle w:val="a6"/>
        <w:ind w:firstLine="708"/>
        <w:jc w:val="both"/>
        <w:rPr>
          <w:rFonts w:ascii="Times New Roman" w:hAnsi="Times New Roman"/>
          <w:sz w:val="28"/>
          <w:szCs w:val="28"/>
          <w:u w:val="single"/>
          <w:lang w:val="kk-KZ"/>
        </w:rPr>
      </w:pPr>
      <w:r w:rsidRPr="00093619">
        <w:rPr>
          <w:rFonts w:ascii="Times New Roman" w:hAnsi="Times New Roman"/>
          <w:sz w:val="28"/>
          <w:szCs w:val="28"/>
          <w:u w:val="single"/>
          <w:lang w:val="kk-KZ"/>
        </w:rPr>
        <w:t>Б</w:t>
      </w:r>
      <w:r w:rsidR="0073541D" w:rsidRPr="00093619">
        <w:rPr>
          <w:rFonts w:ascii="Times New Roman" w:hAnsi="Times New Roman"/>
          <w:sz w:val="28"/>
          <w:szCs w:val="28"/>
          <w:u w:val="single"/>
          <w:lang w:val="kk-KZ"/>
        </w:rPr>
        <w:t>арлық бағыттар бойынша тәрбие жұмысында сынып сағаттары, дөңгелек үстел, әңгіме, кездесу, үйірме және секция жұмыстары, саяхаттар т.б. негізінде жүзеге асырылады.</w:t>
      </w:r>
    </w:p>
    <w:p w14:paraId="4CFD6406" w14:textId="02C161B2" w:rsidR="00964EC1" w:rsidRPr="00093619" w:rsidRDefault="00964EC1" w:rsidP="00535152">
      <w:pPr>
        <w:spacing w:after="0" w:line="240" w:lineRule="auto"/>
        <w:ind w:firstLine="708"/>
        <w:jc w:val="both"/>
        <w:rPr>
          <w:sz w:val="28"/>
          <w:szCs w:val="28"/>
          <w:u w:val="single"/>
          <w:lang w:val="kk-KZ"/>
        </w:rPr>
      </w:pPr>
      <w:r w:rsidRPr="00093619">
        <w:rPr>
          <w:sz w:val="28"/>
          <w:szCs w:val="28"/>
          <w:u w:val="single"/>
          <w:lang w:val="kk-KZ"/>
        </w:rPr>
        <w:t xml:space="preserve">Барлық бағыттар бойынша тәрбие жұмысында сынып сағаттары, дөңгелек үстел, әңгіме, кездесу, үйірме және секция жұмыстары, саяхаттар т.б. негізінде жүзеге асырылады. Мектепте өзін-өзі басқару ұйымының «Ұшқыр ой алаңы» дебат клубы қызметінің  жұмыстары жолға қойылған. Сынып жетекшілердің бірлестігінде </w:t>
      </w:r>
      <w:r w:rsidR="00F17F6B" w:rsidRPr="007228CE">
        <w:rPr>
          <w:sz w:val="28"/>
          <w:szCs w:val="28"/>
          <w:u w:val="single"/>
          <w:lang w:val="kk-KZ"/>
        </w:rPr>
        <w:t>7</w:t>
      </w:r>
      <w:r w:rsidRPr="00093619">
        <w:rPr>
          <w:sz w:val="28"/>
          <w:szCs w:val="28"/>
          <w:u w:val="single"/>
          <w:lang w:val="kk-KZ"/>
        </w:rPr>
        <w:t xml:space="preserve"> сынып жетекші жұмыс істейді. Тәрбие ісіне байланысты нормативтік құжаттар, нұсқаулық хаттар, мектепішілік тәрбие жоспарларының жоспарлануы, құқық бұзушылықтың алдын алу, ата-анамен жұмыс, үйірмелердің өтуі,  сынып сағаттарының жоспарлануы және журналға сынып сағаттарының толтырылуы, іс-шараларының өту формалары, оқушылардың тәрбиелік деңгейі және жалпы тәрбиеге байланысты өткізілетін іс-шаралардың өту деңгейі қанағаттанарлық.</w:t>
      </w:r>
    </w:p>
    <w:p w14:paraId="2FF320E8" w14:textId="40E74CF8" w:rsidR="00964EC1" w:rsidRPr="00C55414" w:rsidRDefault="00C55414" w:rsidP="00964EC1">
      <w:pPr>
        <w:pStyle w:val="1"/>
        <w:jc w:val="both"/>
        <w:rPr>
          <w:rStyle w:val="a8"/>
          <w:rFonts w:ascii="Times New Roman" w:hAnsi="Times New Roman"/>
          <w:b w:val="0"/>
          <w:iCs/>
          <w:sz w:val="28"/>
          <w:szCs w:val="28"/>
          <w:lang w:val="kk-KZ"/>
        </w:rPr>
      </w:pPr>
      <w:r w:rsidRPr="00C55414">
        <w:rPr>
          <w:rStyle w:val="a8"/>
          <w:rFonts w:ascii="Times New Roman" w:hAnsi="Times New Roman"/>
          <w:b w:val="0"/>
          <w:sz w:val="28"/>
          <w:szCs w:val="28"/>
          <w:lang w:val="kk-KZ"/>
        </w:rPr>
        <w:t xml:space="preserve">2023-2024 оқу жылында </w:t>
      </w:r>
      <w:r w:rsidR="00F17F6B" w:rsidRPr="00C55414">
        <w:rPr>
          <w:rStyle w:val="a8"/>
          <w:rFonts w:ascii="Times New Roman" w:hAnsi="Times New Roman"/>
          <w:b w:val="0"/>
          <w:sz w:val="28"/>
          <w:szCs w:val="28"/>
          <w:lang w:val="kk-KZ"/>
        </w:rPr>
        <w:t xml:space="preserve"> мектепте </w:t>
      </w:r>
      <w:r>
        <w:rPr>
          <w:rStyle w:val="a8"/>
          <w:rFonts w:ascii="Times New Roman" w:hAnsi="Times New Roman"/>
          <w:b w:val="0"/>
          <w:sz w:val="28"/>
          <w:szCs w:val="28"/>
          <w:lang w:val="kk-KZ"/>
        </w:rPr>
        <w:t xml:space="preserve"> «б</w:t>
      </w:r>
      <w:r w:rsidR="00964EC1" w:rsidRPr="00C55414">
        <w:rPr>
          <w:rStyle w:val="a8"/>
          <w:rFonts w:ascii="Times New Roman" w:hAnsi="Times New Roman"/>
          <w:b w:val="0"/>
          <w:sz w:val="28"/>
          <w:szCs w:val="28"/>
          <w:lang w:val="kk-KZ"/>
        </w:rPr>
        <w:t>аскетбол, волейбол,  шахмат,</w:t>
      </w:r>
      <w:r w:rsidR="00F17F6B" w:rsidRPr="00C55414">
        <w:rPr>
          <w:rStyle w:val="a8"/>
          <w:rFonts w:ascii="Times New Roman" w:hAnsi="Times New Roman"/>
          <w:b w:val="0"/>
          <w:sz w:val="28"/>
          <w:szCs w:val="28"/>
          <w:lang w:val="kk-KZ"/>
        </w:rPr>
        <w:t xml:space="preserve"> </w:t>
      </w:r>
      <w:r>
        <w:rPr>
          <w:rStyle w:val="a8"/>
          <w:rFonts w:ascii="Times New Roman" w:hAnsi="Times New Roman"/>
          <w:b w:val="0"/>
          <w:sz w:val="28"/>
          <w:szCs w:val="28"/>
          <w:lang w:val="kk-KZ"/>
        </w:rPr>
        <w:t>«</w:t>
      </w:r>
      <w:r w:rsidR="00F17F6B" w:rsidRPr="00C55414">
        <w:rPr>
          <w:rStyle w:val="a8"/>
          <w:rFonts w:ascii="Times New Roman" w:hAnsi="Times New Roman"/>
          <w:b w:val="0"/>
          <w:sz w:val="28"/>
          <w:szCs w:val="28"/>
          <w:lang w:val="kk-KZ"/>
        </w:rPr>
        <w:t xml:space="preserve">бишілер </w:t>
      </w:r>
      <w:r>
        <w:rPr>
          <w:rStyle w:val="a8"/>
          <w:rFonts w:ascii="Times New Roman" w:hAnsi="Times New Roman"/>
          <w:b w:val="0"/>
          <w:sz w:val="28"/>
          <w:szCs w:val="28"/>
          <w:lang w:val="kk-KZ"/>
        </w:rPr>
        <w:t xml:space="preserve">» </w:t>
      </w:r>
      <w:r w:rsidR="00964EC1" w:rsidRPr="00C55414">
        <w:rPr>
          <w:rStyle w:val="a8"/>
          <w:rFonts w:ascii="Times New Roman" w:hAnsi="Times New Roman"/>
          <w:b w:val="0"/>
          <w:sz w:val="28"/>
          <w:szCs w:val="28"/>
          <w:lang w:val="kk-KZ"/>
        </w:rPr>
        <w:t xml:space="preserve">  спорттық үйірме сағаттары жүргізіледі.</w:t>
      </w:r>
    </w:p>
    <w:p w14:paraId="1D423F3F" w14:textId="7F0C45F7" w:rsidR="00964EC1" w:rsidRPr="00093619" w:rsidRDefault="00F17F6B" w:rsidP="00535152">
      <w:pPr>
        <w:spacing w:after="0" w:line="240" w:lineRule="auto"/>
        <w:ind w:firstLine="708"/>
        <w:jc w:val="both"/>
        <w:rPr>
          <w:sz w:val="24"/>
          <w:szCs w:val="24"/>
          <w:u w:val="single"/>
          <w:shd w:val="clear" w:color="auto" w:fill="FFFFFF"/>
          <w:lang w:val="kk-KZ"/>
        </w:rPr>
      </w:pPr>
      <w:r>
        <w:rPr>
          <w:sz w:val="28"/>
          <w:szCs w:val="28"/>
          <w:u w:val="single"/>
          <w:lang w:val="kk-KZ"/>
        </w:rPr>
        <w:t xml:space="preserve">Үйірмеге: </w:t>
      </w:r>
      <w:r w:rsidR="00964EC1" w:rsidRPr="00093619">
        <w:rPr>
          <w:sz w:val="28"/>
          <w:szCs w:val="28"/>
          <w:u w:val="single"/>
          <w:lang w:val="kk-KZ"/>
        </w:rPr>
        <w:t xml:space="preserve"> </w:t>
      </w:r>
      <w:r w:rsidR="00964EC1" w:rsidRPr="00971713">
        <w:rPr>
          <w:sz w:val="28"/>
          <w:szCs w:val="28"/>
          <w:u w:val="single"/>
          <w:lang w:val="kk-KZ"/>
        </w:rPr>
        <w:t xml:space="preserve">– </w:t>
      </w:r>
      <w:r w:rsidRPr="00971713">
        <w:rPr>
          <w:sz w:val="28"/>
          <w:szCs w:val="28"/>
          <w:u w:val="single"/>
          <w:lang w:val="kk-KZ"/>
        </w:rPr>
        <w:t xml:space="preserve">25 </w:t>
      </w:r>
      <w:r w:rsidR="00964EC1" w:rsidRPr="00093619">
        <w:rPr>
          <w:sz w:val="28"/>
          <w:szCs w:val="28"/>
          <w:u w:val="single"/>
          <w:lang w:val="kk-KZ"/>
        </w:rPr>
        <w:t xml:space="preserve">  бала тартылған.</w:t>
      </w:r>
    </w:p>
    <w:p w14:paraId="11811AFF" w14:textId="2411210D" w:rsidR="00964EC1" w:rsidRPr="00093619" w:rsidRDefault="00964EC1" w:rsidP="00535152">
      <w:pPr>
        <w:spacing w:after="0" w:line="240" w:lineRule="auto"/>
        <w:ind w:firstLine="708"/>
        <w:jc w:val="both"/>
        <w:rPr>
          <w:sz w:val="28"/>
          <w:szCs w:val="28"/>
          <w:u w:val="single"/>
          <w:lang w:val="kk-KZ"/>
        </w:rPr>
      </w:pPr>
      <w:r w:rsidRPr="00093619">
        <w:rPr>
          <w:sz w:val="28"/>
          <w:szCs w:val="28"/>
          <w:u w:val="single"/>
          <w:shd w:val="clear" w:color="auto" w:fill="FFFFFF"/>
          <w:lang w:val="kk-KZ"/>
        </w:rPr>
        <w:t>Сонымен қатар</w:t>
      </w:r>
      <w:r w:rsidR="0068797A" w:rsidRPr="00093619">
        <w:rPr>
          <w:sz w:val="28"/>
          <w:szCs w:val="28"/>
          <w:u w:val="single"/>
          <w:shd w:val="clear" w:color="auto" w:fill="FFFFFF"/>
          <w:lang w:val="kk-KZ"/>
        </w:rPr>
        <w:t xml:space="preserve">, </w:t>
      </w:r>
      <w:r w:rsidR="00C80608">
        <w:rPr>
          <w:sz w:val="28"/>
          <w:szCs w:val="28"/>
          <w:u w:val="single"/>
          <w:shd w:val="clear" w:color="auto" w:fill="FFFFFF"/>
          <w:lang w:val="kk-KZ"/>
        </w:rPr>
        <w:t>2023-2</w:t>
      </w:r>
      <w:r w:rsidR="00F17F6B">
        <w:rPr>
          <w:sz w:val="28"/>
          <w:szCs w:val="28"/>
          <w:u w:val="single"/>
          <w:shd w:val="clear" w:color="auto" w:fill="FFFFFF"/>
          <w:lang w:val="kk-KZ"/>
        </w:rPr>
        <w:t>4</w:t>
      </w:r>
      <w:r w:rsidR="00C80608">
        <w:rPr>
          <w:sz w:val="28"/>
          <w:szCs w:val="28"/>
          <w:u w:val="single"/>
          <w:shd w:val="clear" w:color="auto" w:fill="FFFFFF"/>
          <w:lang w:val="kk-KZ"/>
        </w:rPr>
        <w:t xml:space="preserve"> оқу жылында мектепте  ИДН  есебінде  оқушы болған жоқ</w:t>
      </w:r>
      <w:r w:rsidR="00FD517D" w:rsidRPr="00093619">
        <w:rPr>
          <w:sz w:val="28"/>
          <w:szCs w:val="28"/>
          <w:u w:val="single"/>
          <w:shd w:val="clear" w:color="auto" w:fill="FFFFFF"/>
          <w:lang w:val="kk-KZ"/>
        </w:rPr>
        <w:t xml:space="preserve">, </w:t>
      </w:r>
    </w:p>
    <w:p w14:paraId="0F998566" w14:textId="77777777" w:rsidR="00B92B63" w:rsidRDefault="00B92B63" w:rsidP="00416C29">
      <w:pPr>
        <w:pStyle w:val="a6"/>
        <w:jc w:val="both"/>
        <w:rPr>
          <w:rFonts w:ascii="Times New Roman" w:hAnsi="Times New Roman"/>
          <w:sz w:val="28"/>
          <w:szCs w:val="28"/>
          <w:lang w:val="kk-KZ"/>
        </w:rPr>
      </w:pPr>
    </w:p>
    <w:p w14:paraId="5C267149" w14:textId="08588747" w:rsidR="00ED010C" w:rsidRDefault="00ED010C" w:rsidP="00E55955">
      <w:pPr>
        <w:spacing w:after="0"/>
        <w:jc w:val="both"/>
        <w:rPr>
          <w:sz w:val="28"/>
          <w:lang w:val="kk-KZ"/>
        </w:rPr>
      </w:pPr>
    </w:p>
    <w:p w14:paraId="3C35FF34" w14:textId="3BF022F5" w:rsidR="004A3DA1" w:rsidRPr="00724D9C" w:rsidRDefault="005956C9" w:rsidP="004A3DA1">
      <w:pPr>
        <w:spacing w:after="0" w:line="240" w:lineRule="auto"/>
        <w:jc w:val="both"/>
        <w:rPr>
          <w:b/>
          <w:sz w:val="28"/>
          <w:szCs w:val="28"/>
          <w:lang w:val="kk-KZ"/>
        </w:rPr>
      </w:pPr>
      <w:r>
        <w:rPr>
          <w:b/>
          <w:bCs/>
          <w:sz w:val="28"/>
          <w:szCs w:val="28"/>
          <w:lang w:val="kk-KZ"/>
        </w:rPr>
        <w:t>6</w:t>
      </w:r>
      <w:r w:rsidR="004A3DA1" w:rsidRPr="004A3DA1">
        <w:rPr>
          <w:b/>
          <w:bCs/>
          <w:sz w:val="28"/>
          <w:szCs w:val="28"/>
          <w:lang w:val="kk-KZ"/>
        </w:rPr>
        <w:t>.</w:t>
      </w:r>
      <w:r w:rsidR="004A3DA1">
        <w:rPr>
          <w:sz w:val="28"/>
          <w:szCs w:val="28"/>
          <w:lang w:val="kk-KZ"/>
        </w:rPr>
        <w:t xml:space="preserve"> </w:t>
      </w:r>
      <w:r w:rsidR="004A3DA1" w:rsidRPr="00724D9C">
        <w:rPr>
          <w:b/>
          <w:sz w:val="28"/>
          <w:szCs w:val="28"/>
          <w:lang w:val="kk-KZ"/>
        </w:rPr>
        <w:t xml:space="preserve">Білім алушылардың </w:t>
      </w:r>
      <w:bookmarkStart w:id="1" w:name="_Hlk138944773"/>
      <w:r w:rsidR="004A3DA1" w:rsidRPr="00724D9C">
        <w:rPr>
          <w:b/>
          <w:sz w:val="28"/>
          <w:szCs w:val="28"/>
          <w:lang w:val="kk-KZ"/>
        </w:rPr>
        <w:t>ерекше білім беру қажеттіліктері мен жеке мүмкіндіктерін ескере отырып</w:t>
      </w:r>
      <w:bookmarkEnd w:id="1"/>
      <w:r w:rsidR="004A3DA1" w:rsidRPr="00724D9C">
        <w:rPr>
          <w:b/>
          <w:sz w:val="28"/>
          <w:szCs w:val="28"/>
          <w:lang w:val="kk-KZ"/>
        </w:rPr>
        <w:t>, оқу процесін ұйымдастыру.</w:t>
      </w:r>
    </w:p>
    <w:p w14:paraId="7E8C3751" w14:textId="77777777" w:rsidR="004A3DA1" w:rsidRDefault="004A3DA1" w:rsidP="004A3DA1">
      <w:pPr>
        <w:pStyle w:val="1"/>
        <w:jc w:val="both"/>
        <w:rPr>
          <w:rFonts w:ascii="Times New Roman" w:hAnsi="Times New Roman"/>
          <w:i/>
          <w:sz w:val="28"/>
          <w:szCs w:val="28"/>
          <w:lang w:val="kk-KZ"/>
        </w:rPr>
      </w:pPr>
      <w:r w:rsidRPr="00724D9C">
        <w:rPr>
          <w:rFonts w:ascii="Times New Roman" w:hAnsi="Times New Roman"/>
          <w:b/>
          <w:i/>
          <w:sz w:val="28"/>
          <w:szCs w:val="28"/>
          <w:lang w:val="kk-KZ"/>
        </w:rPr>
        <w:t xml:space="preserve">Бағаланатын кезеңдегі </w:t>
      </w:r>
      <w:r w:rsidRPr="00724D9C">
        <w:rPr>
          <w:rStyle w:val="a8"/>
          <w:rFonts w:ascii="Times New Roman" w:eastAsiaTheme="minorEastAsia" w:hAnsi="Times New Roman"/>
          <w:i/>
          <w:sz w:val="28"/>
          <w:szCs w:val="28"/>
          <w:lang w:val="kk-KZ"/>
        </w:rPr>
        <w:t xml:space="preserve">талдауға арналған құжаттар: ерекше білім беру қажеттіліктері бар тұлғаларға арналған (бар болса) әзірленген және бекітілген </w:t>
      </w:r>
      <w:r w:rsidRPr="00724D9C">
        <w:rPr>
          <w:rFonts w:ascii="Times New Roman" w:hAnsi="Times New Roman"/>
          <w:i/>
          <w:sz w:val="28"/>
          <w:szCs w:val="28"/>
          <w:lang w:val="kk-KZ"/>
        </w:rPr>
        <w:t>жеке оқу жоспарлары және/немесе бағдарламалары.</w:t>
      </w:r>
    </w:p>
    <w:p w14:paraId="59D2C4E4" w14:textId="46D7AF0F" w:rsidR="004A3DA1" w:rsidRDefault="00C80608" w:rsidP="004A3DA1">
      <w:pPr>
        <w:pStyle w:val="1"/>
        <w:jc w:val="both"/>
        <w:rPr>
          <w:rFonts w:ascii="Times New Roman" w:hAnsi="Times New Roman"/>
          <w:sz w:val="28"/>
          <w:szCs w:val="24"/>
          <w:u w:val="single"/>
          <w:lang w:val="kk-KZ"/>
        </w:rPr>
      </w:pPr>
      <w:r>
        <w:rPr>
          <w:rFonts w:ascii="Times New Roman" w:hAnsi="Times New Roman"/>
          <w:b/>
          <w:bCs/>
          <w:iCs/>
          <w:sz w:val="28"/>
          <w:szCs w:val="28"/>
          <w:lang w:val="kk-KZ"/>
        </w:rPr>
        <w:t>2023-2024</w:t>
      </w:r>
      <w:r w:rsidR="00237012" w:rsidRPr="003C2237">
        <w:rPr>
          <w:rFonts w:ascii="Times New Roman" w:hAnsi="Times New Roman"/>
          <w:b/>
          <w:bCs/>
          <w:iCs/>
          <w:sz w:val="28"/>
          <w:szCs w:val="28"/>
          <w:lang w:val="kk-KZ"/>
        </w:rPr>
        <w:t xml:space="preserve"> оқу жылында</w:t>
      </w:r>
      <w:r w:rsidR="00093619">
        <w:rPr>
          <w:rFonts w:ascii="Times New Roman" w:hAnsi="Times New Roman"/>
          <w:b/>
          <w:bCs/>
          <w:iCs/>
          <w:sz w:val="28"/>
          <w:szCs w:val="28"/>
          <w:lang w:val="kk-KZ"/>
        </w:rPr>
        <w:t xml:space="preserve"> үйден оқыту бар ма?</w:t>
      </w:r>
      <w:r w:rsidR="00237012">
        <w:rPr>
          <w:rFonts w:ascii="Times New Roman" w:hAnsi="Times New Roman"/>
          <w:iCs/>
          <w:sz w:val="28"/>
          <w:szCs w:val="28"/>
          <w:lang w:val="kk-KZ"/>
        </w:rPr>
        <w:t xml:space="preserve"> </w:t>
      </w:r>
      <w:r w:rsidR="00237012" w:rsidRPr="00093619">
        <w:rPr>
          <w:rFonts w:ascii="Times New Roman" w:hAnsi="Times New Roman"/>
          <w:sz w:val="28"/>
          <w:szCs w:val="24"/>
          <w:u w:val="single"/>
          <w:lang w:val="kk-KZ"/>
        </w:rPr>
        <w:t>Қазақстан Республикасының Білім және ғылым министрлігінің «Қазақстан Республикасындағы бастауыш, негізгі орта, жалпы орта білім берудің үлгілік оқу жоспарын бекіту туралы» 2021 жылғы 26 наурыздағы  №125 бұйрығымен бекіт</w:t>
      </w:r>
      <w:r>
        <w:rPr>
          <w:rFonts w:ascii="Times New Roman" w:hAnsi="Times New Roman"/>
          <w:sz w:val="28"/>
          <w:szCs w:val="24"/>
          <w:u w:val="single"/>
          <w:lang w:val="kk-KZ"/>
        </w:rPr>
        <w:t>ілген  №56  қосымшасына сәйкес</w:t>
      </w:r>
    </w:p>
    <w:p w14:paraId="5B63BE58" w14:textId="77777777" w:rsidR="00C80608" w:rsidRPr="00093619" w:rsidRDefault="00C80608" w:rsidP="004A3DA1">
      <w:pPr>
        <w:pStyle w:val="1"/>
        <w:jc w:val="both"/>
        <w:rPr>
          <w:rFonts w:ascii="Times New Roman" w:eastAsia="Calibri" w:hAnsi="Times New Roman"/>
          <w:sz w:val="28"/>
          <w:u w:val="single"/>
          <w:lang w:val="kk-KZ" w:eastAsia="en-US"/>
        </w:rPr>
      </w:pPr>
    </w:p>
    <w:p w14:paraId="06C9856A" w14:textId="23C7EEB7" w:rsidR="00ED010C" w:rsidRDefault="00C80608" w:rsidP="00E55955">
      <w:pPr>
        <w:spacing w:after="0"/>
        <w:jc w:val="both"/>
        <w:rPr>
          <w:b/>
          <w:sz w:val="28"/>
          <w:szCs w:val="28"/>
          <w:lang w:val="kk-KZ"/>
        </w:rPr>
      </w:pPr>
      <w:r>
        <w:rPr>
          <w:b/>
          <w:sz w:val="28"/>
          <w:szCs w:val="28"/>
          <w:lang w:val="kk-KZ"/>
        </w:rPr>
        <w:lastRenderedPageBreak/>
        <w:t>2023-24оқу жылында м</w:t>
      </w:r>
      <w:r w:rsidR="00093619">
        <w:rPr>
          <w:b/>
          <w:sz w:val="28"/>
          <w:szCs w:val="28"/>
          <w:lang w:val="kk-KZ"/>
        </w:rPr>
        <w:t xml:space="preserve">ектепте </w:t>
      </w:r>
      <w:r w:rsidR="00F350D3" w:rsidRPr="00F350D3">
        <w:rPr>
          <w:b/>
          <w:sz w:val="28"/>
          <w:szCs w:val="28"/>
          <w:lang w:val="kk-KZ"/>
        </w:rPr>
        <w:t xml:space="preserve">ерекше білім беру қажеттіліктері </w:t>
      </w:r>
      <w:r>
        <w:rPr>
          <w:b/>
          <w:sz w:val="28"/>
          <w:szCs w:val="28"/>
          <w:lang w:val="kk-KZ"/>
        </w:rPr>
        <w:t>бар білім алушы болған жоқ.</w:t>
      </w:r>
    </w:p>
    <w:p w14:paraId="5ED4AC29" w14:textId="77777777" w:rsidR="00F350D3" w:rsidRDefault="00F350D3" w:rsidP="00E55955">
      <w:pPr>
        <w:spacing w:after="0"/>
        <w:jc w:val="both"/>
        <w:rPr>
          <w:b/>
          <w:sz w:val="28"/>
          <w:szCs w:val="28"/>
          <w:lang w:val="kk-KZ"/>
        </w:rPr>
      </w:pPr>
    </w:p>
    <w:p w14:paraId="632AA4AF" w14:textId="77777777" w:rsidR="008C45F4" w:rsidRDefault="008C45F4" w:rsidP="003C34B3">
      <w:pPr>
        <w:spacing w:after="0" w:line="240" w:lineRule="auto"/>
        <w:jc w:val="both"/>
        <w:rPr>
          <w:b/>
          <w:sz w:val="28"/>
          <w:szCs w:val="28"/>
          <w:lang w:val="kk-KZ"/>
        </w:rPr>
      </w:pPr>
    </w:p>
    <w:p w14:paraId="1E180A15" w14:textId="77777777" w:rsidR="003C34B3" w:rsidRPr="00724D9C" w:rsidRDefault="005956C9" w:rsidP="003C34B3">
      <w:pPr>
        <w:spacing w:after="0" w:line="240" w:lineRule="auto"/>
        <w:jc w:val="both"/>
        <w:rPr>
          <w:b/>
          <w:sz w:val="28"/>
          <w:szCs w:val="28"/>
          <w:lang w:val="kk-KZ"/>
        </w:rPr>
      </w:pPr>
      <w:r>
        <w:rPr>
          <w:b/>
          <w:sz w:val="28"/>
          <w:szCs w:val="28"/>
          <w:lang w:val="kk-KZ"/>
        </w:rPr>
        <w:t>7</w:t>
      </w:r>
      <w:r w:rsidR="00F350D3">
        <w:rPr>
          <w:b/>
          <w:sz w:val="28"/>
          <w:szCs w:val="28"/>
          <w:lang w:val="kk-KZ"/>
        </w:rPr>
        <w:t xml:space="preserve">. </w:t>
      </w:r>
      <w:r w:rsidR="003C34B3" w:rsidRPr="00724D9C">
        <w:rPr>
          <w:b/>
          <w:sz w:val="28"/>
          <w:szCs w:val="28"/>
          <w:lang w:val="kk-KZ"/>
        </w:rPr>
        <w:t>Үлгілік оқу жоспарына сәйкес жүзеге асырылатын вариативтік компоненттің элективті курстары мен таңдау пәндерін орындау.</w:t>
      </w:r>
    </w:p>
    <w:p w14:paraId="10721C2F" w14:textId="6E056B6B" w:rsidR="00F350D3" w:rsidRDefault="003C34B3" w:rsidP="00055F2A">
      <w:pPr>
        <w:spacing w:after="0"/>
        <w:ind w:firstLine="567"/>
        <w:jc w:val="both"/>
        <w:rPr>
          <w:sz w:val="28"/>
          <w:szCs w:val="28"/>
          <w:lang w:val="kk-KZ"/>
        </w:rPr>
      </w:pPr>
      <w:r w:rsidRPr="005B5E95">
        <w:rPr>
          <w:b/>
          <w:bCs/>
          <w:sz w:val="28"/>
          <w:szCs w:val="28"/>
          <w:lang w:val="kk-KZ"/>
        </w:rPr>
        <w:t>202</w:t>
      </w:r>
      <w:r w:rsidR="00C80608">
        <w:rPr>
          <w:b/>
          <w:bCs/>
          <w:sz w:val="28"/>
          <w:szCs w:val="28"/>
          <w:lang w:val="kk-KZ"/>
        </w:rPr>
        <w:t>3</w:t>
      </w:r>
      <w:r w:rsidRPr="005B5E95">
        <w:rPr>
          <w:b/>
          <w:bCs/>
          <w:sz w:val="28"/>
          <w:szCs w:val="28"/>
          <w:lang w:val="kk-KZ"/>
        </w:rPr>
        <w:t>-202</w:t>
      </w:r>
      <w:r w:rsidR="00C80608">
        <w:rPr>
          <w:b/>
          <w:bCs/>
          <w:sz w:val="28"/>
          <w:szCs w:val="28"/>
          <w:lang w:val="kk-KZ"/>
        </w:rPr>
        <w:t>4</w:t>
      </w:r>
      <w:r w:rsidRPr="005B5E95">
        <w:rPr>
          <w:b/>
          <w:bCs/>
          <w:sz w:val="28"/>
          <w:szCs w:val="28"/>
          <w:lang w:val="kk-KZ"/>
        </w:rPr>
        <w:t xml:space="preserve"> оқу жылында</w:t>
      </w:r>
      <w:r>
        <w:rPr>
          <w:sz w:val="28"/>
          <w:szCs w:val="28"/>
          <w:lang w:val="kk-KZ"/>
        </w:rPr>
        <w:t xml:space="preserve"> </w:t>
      </w:r>
      <w:r w:rsidR="00A41C78" w:rsidRPr="00093619">
        <w:rPr>
          <w:sz w:val="28"/>
          <w:szCs w:val="28"/>
          <w:u w:val="single"/>
          <w:lang w:val="kk-KZ"/>
        </w:rPr>
        <w:t xml:space="preserve">1-4 сыныптарда – 141 сағат, 5-9 сыныптарда </w:t>
      </w:r>
      <w:r w:rsidR="004F489E" w:rsidRPr="00093619">
        <w:rPr>
          <w:sz w:val="28"/>
          <w:szCs w:val="28"/>
          <w:u w:val="single"/>
          <w:lang w:val="kk-KZ"/>
        </w:rPr>
        <w:t>–</w:t>
      </w:r>
      <w:r w:rsidR="00A41C78" w:rsidRPr="00093619">
        <w:rPr>
          <w:sz w:val="28"/>
          <w:szCs w:val="28"/>
          <w:u w:val="single"/>
          <w:lang w:val="kk-KZ"/>
        </w:rPr>
        <w:t xml:space="preserve"> </w:t>
      </w:r>
      <w:r w:rsidR="004F489E" w:rsidRPr="00093619">
        <w:rPr>
          <w:sz w:val="28"/>
          <w:szCs w:val="28"/>
          <w:u w:val="single"/>
          <w:lang w:val="kk-KZ"/>
        </w:rPr>
        <w:t>119 сағат– 32 сағат</w:t>
      </w:r>
      <w:r w:rsidR="005B5E95" w:rsidRPr="00093619">
        <w:rPr>
          <w:sz w:val="28"/>
          <w:szCs w:val="28"/>
          <w:u w:val="single"/>
          <w:lang w:val="kk-KZ"/>
        </w:rPr>
        <w:t xml:space="preserve"> вариативтік компоненттерді құрады</w:t>
      </w:r>
      <w:r w:rsidR="005B5E95">
        <w:rPr>
          <w:sz w:val="28"/>
          <w:szCs w:val="28"/>
          <w:lang w:val="kk-KZ"/>
        </w:rPr>
        <w:t xml:space="preserve">. </w:t>
      </w:r>
      <w:r w:rsidR="00C55414">
        <w:rPr>
          <w:sz w:val="28"/>
          <w:szCs w:val="28"/>
          <w:lang w:val="kk-KZ"/>
        </w:rPr>
        <w:t>Бастауыш сыныптарда қосымша сабақтар  математика  пәнінен берілді.</w:t>
      </w:r>
    </w:p>
    <w:p w14:paraId="78D5A410" w14:textId="3013472D" w:rsidR="000E436E" w:rsidRPr="00C55414" w:rsidRDefault="00971713" w:rsidP="00093619">
      <w:pPr>
        <w:spacing w:after="0" w:line="240" w:lineRule="auto"/>
        <w:ind w:firstLine="709"/>
        <w:jc w:val="both"/>
        <w:rPr>
          <w:sz w:val="28"/>
          <w:szCs w:val="28"/>
          <w:lang w:val="kk-KZ"/>
        </w:rPr>
      </w:pPr>
      <w:r w:rsidRPr="00C55414">
        <w:rPr>
          <w:bCs/>
          <w:sz w:val="28"/>
          <w:szCs w:val="28"/>
          <w:lang w:val="kk-KZ"/>
        </w:rPr>
        <w:t>5</w:t>
      </w:r>
      <w:r w:rsidR="00C55414">
        <w:rPr>
          <w:bCs/>
          <w:sz w:val="28"/>
          <w:szCs w:val="28"/>
          <w:lang w:val="kk-KZ"/>
        </w:rPr>
        <w:t>-9 сыныптар   арасында  қосымша сабақтар жаһандық қү</w:t>
      </w:r>
      <w:bookmarkStart w:id="2" w:name="_GoBack"/>
      <w:bookmarkEnd w:id="2"/>
      <w:r w:rsidR="00C55414">
        <w:rPr>
          <w:bCs/>
          <w:sz w:val="28"/>
          <w:szCs w:val="28"/>
          <w:lang w:val="kk-KZ"/>
        </w:rPr>
        <w:t>зыреттілікке берілді.</w:t>
      </w:r>
      <w:r w:rsidR="00CB2674" w:rsidRPr="00C55414">
        <w:rPr>
          <w:sz w:val="28"/>
          <w:szCs w:val="28"/>
          <w:lang w:val="kk-KZ"/>
        </w:rPr>
        <w:t xml:space="preserve"> </w:t>
      </w:r>
    </w:p>
    <w:p w14:paraId="32D6735D" w14:textId="77777777" w:rsidR="001E2DBB" w:rsidRDefault="001E2DBB" w:rsidP="000E436E">
      <w:pPr>
        <w:spacing w:after="0" w:line="240" w:lineRule="auto"/>
        <w:ind w:firstLine="709"/>
        <w:jc w:val="both"/>
        <w:rPr>
          <w:sz w:val="28"/>
          <w:szCs w:val="28"/>
          <w:lang w:val="kk-KZ"/>
        </w:rPr>
      </w:pPr>
    </w:p>
    <w:p w14:paraId="32CA9E72" w14:textId="77777777" w:rsidR="009C2B4A" w:rsidRPr="00724D9C" w:rsidRDefault="001E2DBB" w:rsidP="009C2B4A">
      <w:pPr>
        <w:spacing w:after="0" w:line="240" w:lineRule="auto"/>
        <w:jc w:val="both"/>
        <w:rPr>
          <w:b/>
          <w:sz w:val="28"/>
          <w:szCs w:val="28"/>
          <w:lang w:val="kk-KZ"/>
        </w:rPr>
      </w:pPr>
      <w:r w:rsidRPr="002D600C">
        <w:rPr>
          <w:b/>
          <w:bCs/>
          <w:sz w:val="28"/>
          <w:szCs w:val="28"/>
          <w:lang w:val="kk-KZ"/>
        </w:rPr>
        <w:t>8.</w:t>
      </w:r>
      <w:r>
        <w:rPr>
          <w:sz w:val="28"/>
          <w:szCs w:val="28"/>
          <w:lang w:val="kk-KZ"/>
        </w:rPr>
        <w:t xml:space="preserve"> </w:t>
      </w:r>
      <w:bookmarkStart w:id="3" w:name="_Hlk138948888"/>
      <w:r w:rsidR="009C2B4A" w:rsidRPr="00724D9C">
        <w:rPr>
          <w:b/>
          <w:sz w:val="28"/>
          <w:szCs w:val="28"/>
          <w:lang w:val="kk-KZ"/>
        </w:rPr>
        <w:t xml:space="preserve">«Өмір қауіпсіздігінің негіздері» міндетті оқу курсын </w:t>
      </w:r>
      <w:bookmarkEnd w:id="3"/>
      <w:r w:rsidR="009C2B4A" w:rsidRPr="00724D9C">
        <w:rPr>
          <w:b/>
          <w:sz w:val="28"/>
          <w:szCs w:val="28"/>
          <w:lang w:val="kk-KZ"/>
        </w:rPr>
        <w:t>оқу.</w:t>
      </w:r>
    </w:p>
    <w:p w14:paraId="1383CE19" w14:textId="211717EA" w:rsidR="00132D3D" w:rsidRPr="00EE47DC" w:rsidRDefault="002D600C" w:rsidP="00E57108">
      <w:pPr>
        <w:ind w:firstLine="708"/>
        <w:rPr>
          <w:sz w:val="28"/>
          <w:szCs w:val="28"/>
          <w:lang w:val="kk-KZ"/>
        </w:rPr>
      </w:pPr>
      <w:r w:rsidRPr="00724D9C">
        <w:rPr>
          <w:sz w:val="28"/>
          <w:szCs w:val="28"/>
          <w:lang w:val="kk-KZ"/>
        </w:rPr>
        <w:t>Мемлекеттік жалпыға міндетті білім беру стандартына сәйкес өмір қауіпсіздігінің негіздерін оқыту сабақтары міндетті болып табылад</w:t>
      </w:r>
      <w:r w:rsidR="00FD3C9A">
        <w:rPr>
          <w:sz w:val="28"/>
          <w:szCs w:val="28"/>
          <w:lang w:val="kk-KZ"/>
        </w:rPr>
        <w:t>ы және оқыту уақытында жүргізіл</w:t>
      </w:r>
      <w:r w:rsidRPr="00724D9C">
        <w:rPr>
          <w:sz w:val="28"/>
          <w:szCs w:val="28"/>
          <w:lang w:val="kk-KZ"/>
        </w:rPr>
        <w:t>ді</w:t>
      </w:r>
      <w:r w:rsidRPr="00FD3C9A">
        <w:rPr>
          <w:sz w:val="28"/>
          <w:szCs w:val="28"/>
          <w:lang w:val="kk-KZ"/>
        </w:rPr>
        <w:t xml:space="preserve">. </w:t>
      </w:r>
      <w:r w:rsidR="00700F3F" w:rsidRPr="00EE47DC">
        <w:rPr>
          <w:sz w:val="28"/>
          <w:szCs w:val="28"/>
          <w:lang w:val="kk-KZ"/>
        </w:rPr>
        <w:t>М</w:t>
      </w:r>
      <w:r w:rsidR="00132D3D" w:rsidRPr="00EE47DC">
        <w:rPr>
          <w:sz w:val="28"/>
          <w:szCs w:val="28"/>
          <w:lang w:val="kk-KZ"/>
        </w:rPr>
        <w:t xml:space="preserve">емлекеттік жалпыға міндетті білім беру стандартына сәйкес </w:t>
      </w:r>
      <w:r w:rsidR="00132D3D" w:rsidRPr="00C55414">
        <w:rPr>
          <w:sz w:val="28"/>
          <w:szCs w:val="28"/>
          <w:lang w:val="kk-KZ"/>
        </w:rPr>
        <w:t>Өмір қауіпсіздігінің  негіздерін</w:t>
      </w:r>
      <w:r w:rsidR="00132D3D" w:rsidRPr="00EE47DC">
        <w:rPr>
          <w:sz w:val="28"/>
          <w:szCs w:val="28"/>
          <w:lang w:val="kk-KZ"/>
        </w:rPr>
        <w:t xml:space="preserve"> оқыту сабақтары міндетті болып табылад</w:t>
      </w:r>
      <w:r w:rsidR="00FD3C9A" w:rsidRPr="00EE47DC">
        <w:rPr>
          <w:sz w:val="28"/>
          <w:szCs w:val="28"/>
          <w:lang w:val="kk-KZ"/>
        </w:rPr>
        <w:t>ы және оқыту уақытында жүргізіл</w:t>
      </w:r>
      <w:r w:rsidR="00132D3D" w:rsidRPr="00EE47DC">
        <w:rPr>
          <w:sz w:val="28"/>
          <w:szCs w:val="28"/>
          <w:lang w:val="kk-KZ"/>
        </w:rPr>
        <w:t>ді. Оқу курсының мазмұнын 1-4-сыныптарда "Дүниетану" оқу пәнінің шеңберінде -жылдық оқу жүктемесі: 1-3-сыныптарда 6 сағаттан,- 4-сыныпта 10 сағаттан;- 5-9-сыныптарда дене шынықтыру оқу курсының аясында 15 сағаттық жылдық оқу ж</w:t>
      </w:r>
      <w:r w:rsidR="00700F3F" w:rsidRPr="00EE47DC">
        <w:rPr>
          <w:sz w:val="28"/>
          <w:szCs w:val="28"/>
          <w:lang w:val="kk-KZ"/>
        </w:rPr>
        <w:t xml:space="preserve">үктемесімен </w:t>
      </w:r>
      <w:r w:rsidR="00FD3C9A" w:rsidRPr="00EE47DC">
        <w:rPr>
          <w:sz w:val="28"/>
          <w:szCs w:val="28"/>
          <w:lang w:val="kk-KZ"/>
        </w:rPr>
        <w:t xml:space="preserve"> іске асырылды</w:t>
      </w:r>
      <w:r w:rsidR="00132D3D" w:rsidRPr="00EE47DC">
        <w:rPr>
          <w:sz w:val="28"/>
          <w:szCs w:val="28"/>
          <w:lang w:val="kk-KZ"/>
        </w:rPr>
        <w:t>.</w:t>
      </w:r>
    </w:p>
    <w:p w14:paraId="34F2A95E" w14:textId="77777777" w:rsidR="006E0530" w:rsidRPr="00724D9C" w:rsidRDefault="006E0530" w:rsidP="006E0530">
      <w:pPr>
        <w:spacing w:after="0" w:line="240" w:lineRule="auto"/>
        <w:jc w:val="both"/>
        <w:rPr>
          <w:b/>
          <w:sz w:val="28"/>
          <w:szCs w:val="28"/>
          <w:lang w:val="kk-KZ"/>
        </w:rPr>
      </w:pPr>
      <w:r w:rsidRPr="006E0530">
        <w:rPr>
          <w:b/>
          <w:sz w:val="28"/>
          <w:szCs w:val="28"/>
          <w:lang w:val="kk-KZ"/>
        </w:rPr>
        <w:t>9</w:t>
      </w:r>
      <w:r>
        <w:rPr>
          <w:b/>
          <w:sz w:val="28"/>
          <w:szCs w:val="28"/>
          <w:lang w:val="kk-KZ"/>
        </w:rPr>
        <w:t xml:space="preserve">. </w:t>
      </w:r>
      <w:r w:rsidRPr="00724D9C">
        <w:rPr>
          <w:b/>
          <w:sz w:val="28"/>
          <w:szCs w:val="28"/>
          <w:lang w:val="kk-KZ"/>
        </w:rPr>
        <w:t>«Жолда жүру ережелері» міндетті оқу курсын жүзеге асыру.</w:t>
      </w:r>
    </w:p>
    <w:p w14:paraId="545E71DD" w14:textId="0A17C06F" w:rsidR="00923C35" w:rsidRPr="00C55414" w:rsidRDefault="00AB047B" w:rsidP="00923C35">
      <w:pPr>
        <w:ind w:firstLine="708"/>
        <w:jc w:val="both"/>
        <w:rPr>
          <w:sz w:val="28"/>
          <w:szCs w:val="28"/>
          <w:lang w:val="kk-KZ"/>
        </w:rPr>
      </w:pPr>
      <w:r w:rsidRPr="00C55414">
        <w:rPr>
          <w:sz w:val="28"/>
          <w:szCs w:val="28"/>
          <w:u w:val="single"/>
          <w:lang w:val="kk-KZ"/>
        </w:rPr>
        <w:t>«Жолда жүру ережелері» оқу к</w:t>
      </w:r>
      <w:bookmarkStart w:id="4" w:name="_Hlk139019851"/>
      <w:r w:rsidR="00FD3C9A" w:rsidRPr="00C55414">
        <w:rPr>
          <w:sz w:val="28"/>
          <w:szCs w:val="28"/>
          <w:u w:val="single"/>
          <w:lang w:val="kk-KZ"/>
        </w:rPr>
        <w:t>урсының мазмұны</w:t>
      </w:r>
      <w:r w:rsidR="00093619" w:rsidRPr="00C55414">
        <w:rPr>
          <w:sz w:val="28"/>
          <w:szCs w:val="28"/>
          <w:u w:val="single"/>
          <w:lang w:val="kk-KZ"/>
        </w:rPr>
        <w:t xml:space="preserve"> </w:t>
      </w:r>
      <w:bookmarkEnd w:id="4"/>
      <w:r w:rsidR="00923C35" w:rsidRPr="00C55414">
        <w:rPr>
          <w:sz w:val="28"/>
          <w:szCs w:val="28"/>
          <w:lang w:val="kk-KZ"/>
        </w:rPr>
        <w:t>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w:t>
      </w:r>
      <w:r w:rsidR="00971713" w:rsidRPr="00C55414">
        <w:rPr>
          <w:sz w:val="28"/>
          <w:szCs w:val="28"/>
          <w:lang w:val="kk-KZ"/>
        </w:rPr>
        <w:t>мін көрсете отырып, іске асырды</w:t>
      </w:r>
      <w:r w:rsidR="00923C35" w:rsidRPr="00C55414">
        <w:rPr>
          <w:sz w:val="28"/>
          <w:szCs w:val="28"/>
          <w:lang w:val="kk-KZ"/>
        </w:rPr>
        <w:t>.5-8-сыныптарда сыныптан тыс уақыттарда және сынып сағаты есебінен 10 сағат көл</w:t>
      </w:r>
      <w:r w:rsidR="00FD3C9A" w:rsidRPr="00C55414">
        <w:rPr>
          <w:sz w:val="28"/>
          <w:szCs w:val="28"/>
          <w:lang w:val="kk-KZ"/>
        </w:rPr>
        <w:t>емінде жүргізіл</w:t>
      </w:r>
      <w:r w:rsidR="00923C35" w:rsidRPr="00C55414">
        <w:rPr>
          <w:sz w:val="28"/>
          <w:szCs w:val="28"/>
          <w:lang w:val="kk-KZ"/>
        </w:rPr>
        <w:t>ді, сынып журналының жеке бетінде сабақтың тақырыбы мен сабақтың өткі</w:t>
      </w:r>
      <w:r w:rsidR="00FD3C9A" w:rsidRPr="00C55414">
        <w:rPr>
          <w:sz w:val="28"/>
          <w:szCs w:val="28"/>
          <w:lang w:val="kk-KZ"/>
        </w:rPr>
        <w:t>зілген күні көрсетіліп жазылды</w:t>
      </w:r>
      <w:r w:rsidR="00923C35" w:rsidRPr="00C55414">
        <w:rPr>
          <w:sz w:val="28"/>
          <w:szCs w:val="28"/>
          <w:lang w:val="kk-KZ"/>
        </w:rPr>
        <w:t>.</w:t>
      </w:r>
    </w:p>
    <w:p w14:paraId="5874C866" w14:textId="77777777" w:rsidR="00A36CFB" w:rsidRDefault="00A36CFB" w:rsidP="00AB047B">
      <w:pPr>
        <w:pStyle w:val="1"/>
        <w:jc w:val="both"/>
        <w:rPr>
          <w:rFonts w:ascii="Times New Roman" w:hAnsi="Times New Roman"/>
          <w:bCs/>
          <w:sz w:val="28"/>
          <w:szCs w:val="28"/>
          <w:lang w:val="kk-KZ"/>
        </w:rPr>
      </w:pPr>
    </w:p>
    <w:p w14:paraId="479458FD" w14:textId="77777777" w:rsidR="00A14097" w:rsidRPr="00A14097" w:rsidRDefault="00A14097" w:rsidP="00A14097">
      <w:pPr>
        <w:pStyle w:val="1"/>
        <w:jc w:val="both"/>
        <w:rPr>
          <w:rFonts w:ascii="Times New Roman" w:hAnsi="Times New Roman"/>
          <w:b/>
          <w:sz w:val="28"/>
          <w:szCs w:val="28"/>
          <w:lang w:val="kk-KZ"/>
        </w:rPr>
      </w:pPr>
      <w:r w:rsidRPr="00AB7592">
        <w:rPr>
          <w:rFonts w:ascii="Times New Roman" w:hAnsi="Times New Roman"/>
          <w:b/>
          <w:sz w:val="28"/>
          <w:szCs w:val="28"/>
          <w:lang w:val="kk-KZ"/>
        </w:rPr>
        <w:t>10.</w:t>
      </w:r>
      <w:r>
        <w:rPr>
          <w:rFonts w:ascii="Times New Roman" w:hAnsi="Times New Roman"/>
          <w:bCs/>
          <w:sz w:val="28"/>
          <w:szCs w:val="28"/>
          <w:lang w:val="kk-KZ"/>
        </w:rPr>
        <w:t xml:space="preserve"> </w:t>
      </w:r>
      <w:r w:rsidRPr="00A14097">
        <w:rPr>
          <w:rFonts w:ascii="Times New Roman" w:hAnsi="Times New Roman"/>
          <w:b/>
          <w:sz w:val="28"/>
          <w:szCs w:val="28"/>
          <w:lang w:val="kk-KZ"/>
        </w:rPr>
        <w:t>Қазақстан Республикасы Оқу-ағарту министрінің 2022 жылғы 24 қарашадағы №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2126C8F0" w14:textId="77777777" w:rsidR="00A14097" w:rsidRPr="00A14097" w:rsidRDefault="00A14097" w:rsidP="00A14097">
      <w:pPr>
        <w:spacing w:after="0" w:line="240" w:lineRule="auto"/>
        <w:jc w:val="both"/>
        <w:rPr>
          <w:i/>
          <w:sz w:val="28"/>
          <w:szCs w:val="28"/>
          <w:lang w:val="kk-KZ" w:eastAsia="ru-RU"/>
        </w:rPr>
      </w:pPr>
      <w:r w:rsidRPr="00A14097">
        <w:rPr>
          <w:i/>
          <w:sz w:val="28"/>
          <w:szCs w:val="28"/>
          <w:lang w:val="kk-KZ" w:eastAsia="ru-RU"/>
        </w:rPr>
        <w:t>Әдістемелік нұсқауларға 9,10,11,12 – қосымшалар, білім беру ұйымы бекіткен және білім беру саласындағы уәкілетті органмен келісілген тізімдеме, шаруашылық жүргізу немесе жедел басқару құқығын растайтын құжат немесе ғимараттарды сенімгерлікпен басқару не ғимаратты жалға алу шарты, денсаулық сақтау ұйымдарымен медициналық көмек көрсету шарты (шағын жинақталған мектептер үшін), уәкілетті органның санитариялық-</w:t>
      </w:r>
      <w:r w:rsidRPr="00A14097">
        <w:rPr>
          <w:i/>
          <w:sz w:val="28"/>
          <w:szCs w:val="28"/>
          <w:lang w:val="kk-KZ" w:eastAsia="ru-RU"/>
        </w:rPr>
        <w:lastRenderedPageBreak/>
        <w:t>эпидемиологиялық қорытындысы. халықтың санитарлық-эпидемиологиялық салауаттылығы саласы немесе білім алушыларды санитарлық ережелерге сәйкес тамақпен қамтамасыз ету туралы келісім, өрт қауіпсіздігі саласындағы сәйкестікті тексеру нәтижелері туралы акт/хат, бейнебақылау жүйесіне қызмет көрсету келісім-шарты.</w:t>
      </w:r>
    </w:p>
    <w:p w14:paraId="1750E9F6" w14:textId="67F76FA9" w:rsidR="00BA4EEB" w:rsidRDefault="00BA4EEB" w:rsidP="00AB047B">
      <w:pPr>
        <w:pStyle w:val="1"/>
        <w:jc w:val="both"/>
        <w:rPr>
          <w:rFonts w:ascii="Times New Roman" w:hAnsi="Times New Roman"/>
          <w:bCs/>
          <w:sz w:val="28"/>
          <w:szCs w:val="28"/>
          <w:lang w:val="kk-KZ"/>
        </w:rPr>
      </w:pPr>
    </w:p>
    <w:p w14:paraId="1872DB92" w14:textId="77777777" w:rsidR="0068564D" w:rsidRPr="0068564D" w:rsidRDefault="0068564D" w:rsidP="002662A6">
      <w:pPr>
        <w:numPr>
          <w:ilvl w:val="0"/>
          <w:numId w:val="2"/>
        </w:numPr>
        <w:spacing w:after="0" w:line="240" w:lineRule="auto"/>
        <w:ind w:left="0" w:firstLine="0"/>
        <w:jc w:val="both"/>
        <w:rPr>
          <w:b/>
          <w:bCs/>
          <w:sz w:val="28"/>
          <w:szCs w:val="28"/>
          <w:u w:val="single"/>
          <w:lang w:val="kk-KZ" w:eastAsia="ru-RU"/>
        </w:rPr>
      </w:pPr>
      <w:r w:rsidRPr="0068564D">
        <w:rPr>
          <w:spacing w:val="2"/>
          <w:sz w:val="28"/>
          <w:szCs w:val="28"/>
          <w:shd w:val="clear" w:color="auto" w:fill="FFFFFF"/>
          <w:lang w:val="kk-KZ" w:eastAsia="ru-RU"/>
        </w:rPr>
        <w:t>Оқу жұмыс жоспарының пәндеріне сәйкес тиісті бейіндері бойынша педагогикалық білімі бар педагогтердің болуы</w:t>
      </w:r>
      <w:r w:rsidRPr="0068564D">
        <w:rPr>
          <w:i/>
          <w:spacing w:val="1"/>
          <w:sz w:val="28"/>
          <w:szCs w:val="28"/>
          <w:shd w:val="clear" w:color="auto" w:fill="FFFFFF"/>
          <w:lang w:val="kk-KZ" w:eastAsia="ru-RU"/>
        </w:rPr>
        <w:t>:</w:t>
      </w:r>
    </w:p>
    <w:p w14:paraId="7D0C3F09" w14:textId="0694B2B6" w:rsidR="0068564D" w:rsidRDefault="00976D96" w:rsidP="002662A6">
      <w:pPr>
        <w:spacing w:after="0" w:line="240" w:lineRule="auto"/>
        <w:jc w:val="both"/>
        <w:rPr>
          <w:sz w:val="28"/>
          <w:szCs w:val="28"/>
          <w:lang w:val="kk-KZ"/>
        </w:rPr>
      </w:pPr>
      <w:r>
        <w:rPr>
          <w:sz w:val="28"/>
          <w:szCs w:val="28"/>
          <w:lang w:val="kk-KZ"/>
        </w:rPr>
        <w:t>Мұғалімдердің мамандығы</w:t>
      </w:r>
      <w:r w:rsidR="0068564D" w:rsidRPr="0068564D">
        <w:rPr>
          <w:sz w:val="28"/>
          <w:szCs w:val="28"/>
          <w:lang w:val="kk-KZ"/>
        </w:rPr>
        <w:t xml:space="preserve"> беріп жүрген п</w:t>
      </w:r>
      <w:r w:rsidR="00983AE7">
        <w:rPr>
          <w:sz w:val="28"/>
          <w:szCs w:val="28"/>
          <w:lang w:val="kk-KZ"/>
        </w:rPr>
        <w:t>әндеріне сәйкес келеді.</w:t>
      </w:r>
    </w:p>
    <w:tbl>
      <w:tblPr>
        <w:tblStyle w:val="3"/>
        <w:tblW w:w="0" w:type="auto"/>
        <w:tblLook w:val="04A0" w:firstRow="1" w:lastRow="0" w:firstColumn="1" w:lastColumn="0" w:noHBand="0" w:noVBand="1"/>
      </w:tblPr>
      <w:tblGrid>
        <w:gridCol w:w="534"/>
        <w:gridCol w:w="3294"/>
        <w:gridCol w:w="1914"/>
        <w:gridCol w:w="1914"/>
        <w:gridCol w:w="1915"/>
      </w:tblGrid>
      <w:tr w:rsidR="00983AE7" w:rsidRPr="00983AE7" w14:paraId="3979860A" w14:textId="77777777" w:rsidTr="004B2E85">
        <w:tc>
          <w:tcPr>
            <w:tcW w:w="534" w:type="dxa"/>
          </w:tcPr>
          <w:p w14:paraId="0BFD84CD" w14:textId="77777777" w:rsidR="00983AE7" w:rsidRPr="00983AE7" w:rsidRDefault="00983AE7" w:rsidP="00983AE7">
            <w:pPr>
              <w:rPr>
                <w:b/>
                <w:sz w:val="24"/>
                <w:szCs w:val="24"/>
                <w:lang w:val="kk-KZ"/>
              </w:rPr>
            </w:pPr>
            <w:r w:rsidRPr="00983AE7">
              <w:rPr>
                <w:b/>
                <w:sz w:val="24"/>
                <w:szCs w:val="24"/>
                <w:lang w:val="kk-KZ"/>
              </w:rPr>
              <w:t>№</w:t>
            </w:r>
          </w:p>
        </w:tc>
        <w:tc>
          <w:tcPr>
            <w:tcW w:w="3294" w:type="dxa"/>
          </w:tcPr>
          <w:p w14:paraId="17DC5649" w14:textId="77777777" w:rsidR="00983AE7" w:rsidRPr="00983AE7" w:rsidRDefault="00983AE7" w:rsidP="00983AE7">
            <w:pPr>
              <w:rPr>
                <w:b/>
                <w:sz w:val="24"/>
                <w:szCs w:val="24"/>
                <w:lang w:val="kk-KZ"/>
              </w:rPr>
            </w:pPr>
            <w:r w:rsidRPr="00983AE7">
              <w:rPr>
                <w:b/>
                <w:sz w:val="24"/>
                <w:szCs w:val="24"/>
                <w:lang w:val="kk-KZ"/>
              </w:rPr>
              <w:t xml:space="preserve">Оқу жылдары </w:t>
            </w:r>
          </w:p>
          <w:p w14:paraId="7AE6EFA1" w14:textId="77777777" w:rsidR="00983AE7" w:rsidRPr="00983AE7" w:rsidRDefault="00983AE7" w:rsidP="00983AE7">
            <w:pPr>
              <w:rPr>
                <w:b/>
                <w:sz w:val="24"/>
                <w:szCs w:val="24"/>
                <w:lang w:val="kk-KZ"/>
              </w:rPr>
            </w:pPr>
          </w:p>
        </w:tc>
        <w:tc>
          <w:tcPr>
            <w:tcW w:w="1914" w:type="dxa"/>
          </w:tcPr>
          <w:p w14:paraId="0883EDC6" w14:textId="77777777" w:rsidR="00983AE7" w:rsidRPr="00983AE7" w:rsidRDefault="00983AE7" w:rsidP="00983AE7">
            <w:pPr>
              <w:rPr>
                <w:b/>
                <w:sz w:val="24"/>
                <w:szCs w:val="24"/>
                <w:lang w:val="kk-KZ"/>
              </w:rPr>
            </w:pPr>
            <w:r w:rsidRPr="00983AE7">
              <w:rPr>
                <w:b/>
                <w:sz w:val="24"/>
                <w:szCs w:val="24"/>
                <w:lang w:val="kk-KZ"/>
              </w:rPr>
              <w:t xml:space="preserve">Педагог саны </w:t>
            </w:r>
          </w:p>
        </w:tc>
        <w:tc>
          <w:tcPr>
            <w:tcW w:w="1914" w:type="dxa"/>
          </w:tcPr>
          <w:p w14:paraId="48458930" w14:textId="77777777" w:rsidR="00983AE7" w:rsidRPr="00983AE7" w:rsidRDefault="00983AE7" w:rsidP="00983AE7">
            <w:pPr>
              <w:rPr>
                <w:b/>
                <w:sz w:val="24"/>
                <w:szCs w:val="24"/>
                <w:lang w:val="kk-KZ"/>
              </w:rPr>
            </w:pPr>
            <w:r w:rsidRPr="00983AE7">
              <w:rPr>
                <w:b/>
                <w:sz w:val="24"/>
                <w:szCs w:val="24"/>
                <w:lang w:val="kk-KZ"/>
              </w:rPr>
              <w:t xml:space="preserve">Жоғары білімді </w:t>
            </w:r>
          </w:p>
        </w:tc>
        <w:tc>
          <w:tcPr>
            <w:tcW w:w="1915" w:type="dxa"/>
          </w:tcPr>
          <w:p w14:paraId="2EACE27C" w14:textId="77777777" w:rsidR="00983AE7" w:rsidRPr="00983AE7" w:rsidRDefault="00983AE7" w:rsidP="00983AE7">
            <w:pPr>
              <w:rPr>
                <w:b/>
                <w:sz w:val="24"/>
                <w:szCs w:val="24"/>
                <w:lang w:val="kk-KZ"/>
              </w:rPr>
            </w:pPr>
            <w:r w:rsidRPr="00983AE7">
              <w:rPr>
                <w:b/>
                <w:sz w:val="24"/>
                <w:szCs w:val="24"/>
                <w:lang w:val="kk-KZ"/>
              </w:rPr>
              <w:t xml:space="preserve">Арнаулы орта білімді </w:t>
            </w:r>
          </w:p>
        </w:tc>
      </w:tr>
      <w:tr w:rsidR="00983AE7" w:rsidRPr="00983AE7" w14:paraId="44C4508B" w14:textId="77777777" w:rsidTr="004B2E85">
        <w:tc>
          <w:tcPr>
            <w:tcW w:w="534" w:type="dxa"/>
          </w:tcPr>
          <w:p w14:paraId="0618030E" w14:textId="77777777" w:rsidR="00983AE7" w:rsidRPr="00983AE7" w:rsidRDefault="00983AE7" w:rsidP="00983AE7">
            <w:pPr>
              <w:rPr>
                <w:sz w:val="24"/>
                <w:szCs w:val="24"/>
                <w:lang w:val="kk-KZ"/>
              </w:rPr>
            </w:pPr>
            <w:r w:rsidRPr="00983AE7">
              <w:rPr>
                <w:sz w:val="24"/>
                <w:szCs w:val="24"/>
                <w:lang w:val="kk-KZ"/>
              </w:rPr>
              <w:t>3</w:t>
            </w:r>
          </w:p>
        </w:tc>
        <w:tc>
          <w:tcPr>
            <w:tcW w:w="3294" w:type="dxa"/>
          </w:tcPr>
          <w:p w14:paraId="6239E642" w14:textId="77777777" w:rsidR="00983AE7" w:rsidRPr="00983AE7" w:rsidRDefault="00983AE7" w:rsidP="00983AE7">
            <w:pPr>
              <w:rPr>
                <w:sz w:val="24"/>
                <w:szCs w:val="24"/>
                <w:lang w:val="kk-KZ"/>
              </w:rPr>
            </w:pPr>
            <w:r w:rsidRPr="00983AE7">
              <w:rPr>
                <w:sz w:val="24"/>
                <w:szCs w:val="24"/>
                <w:lang w:val="kk-KZ"/>
              </w:rPr>
              <w:t>2023-2024</w:t>
            </w:r>
          </w:p>
        </w:tc>
        <w:tc>
          <w:tcPr>
            <w:tcW w:w="1914" w:type="dxa"/>
          </w:tcPr>
          <w:p w14:paraId="62435854" w14:textId="77777777" w:rsidR="00983AE7" w:rsidRPr="00983AE7" w:rsidRDefault="00983AE7" w:rsidP="00983AE7">
            <w:pPr>
              <w:rPr>
                <w:sz w:val="24"/>
                <w:szCs w:val="24"/>
                <w:lang w:val="kk-KZ"/>
              </w:rPr>
            </w:pPr>
            <w:r w:rsidRPr="00983AE7">
              <w:rPr>
                <w:sz w:val="24"/>
                <w:szCs w:val="24"/>
                <w:lang w:val="kk-KZ"/>
              </w:rPr>
              <w:t>12</w:t>
            </w:r>
          </w:p>
        </w:tc>
        <w:tc>
          <w:tcPr>
            <w:tcW w:w="1914" w:type="dxa"/>
          </w:tcPr>
          <w:p w14:paraId="4CA06D00" w14:textId="77777777" w:rsidR="00983AE7" w:rsidRPr="00983AE7" w:rsidRDefault="00983AE7" w:rsidP="00983AE7">
            <w:pPr>
              <w:rPr>
                <w:sz w:val="24"/>
                <w:szCs w:val="24"/>
                <w:lang w:val="kk-KZ"/>
              </w:rPr>
            </w:pPr>
            <w:r w:rsidRPr="00983AE7">
              <w:rPr>
                <w:sz w:val="24"/>
                <w:szCs w:val="24"/>
                <w:lang w:val="kk-KZ"/>
              </w:rPr>
              <w:t>10</w:t>
            </w:r>
          </w:p>
        </w:tc>
        <w:tc>
          <w:tcPr>
            <w:tcW w:w="1915" w:type="dxa"/>
          </w:tcPr>
          <w:p w14:paraId="418274B6" w14:textId="77777777" w:rsidR="00983AE7" w:rsidRPr="00983AE7" w:rsidRDefault="00983AE7" w:rsidP="00983AE7">
            <w:pPr>
              <w:rPr>
                <w:sz w:val="24"/>
                <w:szCs w:val="24"/>
                <w:lang w:val="kk-KZ"/>
              </w:rPr>
            </w:pPr>
            <w:r w:rsidRPr="00983AE7">
              <w:rPr>
                <w:sz w:val="24"/>
                <w:szCs w:val="24"/>
                <w:lang w:val="kk-KZ"/>
              </w:rPr>
              <w:t>2</w:t>
            </w:r>
          </w:p>
        </w:tc>
      </w:tr>
    </w:tbl>
    <w:p w14:paraId="3387A1C5" w14:textId="77777777" w:rsidR="00A97472" w:rsidRPr="0068564D" w:rsidRDefault="00A97472" w:rsidP="002662A6">
      <w:pPr>
        <w:spacing w:after="0" w:line="240" w:lineRule="auto"/>
        <w:jc w:val="both"/>
        <w:rPr>
          <w:sz w:val="28"/>
          <w:szCs w:val="28"/>
          <w:shd w:val="clear" w:color="auto" w:fill="FFFFFF"/>
          <w:lang w:val="kk-KZ"/>
        </w:rPr>
      </w:pPr>
    </w:p>
    <w:p w14:paraId="3E6EB385" w14:textId="08CBD697" w:rsidR="0068564D" w:rsidRPr="0068564D" w:rsidRDefault="0068564D" w:rsidP="002662A6">
      <w:pPr>
        <w:spacing w:after="0" w:line="240" w:lineRule="auto"/>
        <w:jc w:val="both"/>
        <w:rPr>
          <w:sz w:val="28"/>
          <w:szCs w:val="28"/>
          <w:shd w:val="clear" w:color="auto" w:fill="FFFFFF"/>
          <w:lang w:val="kk-KZ"/>
        </w:rPr>
      </w:pPr>
      <w:r w:rsidRPr="0068564D">
        <w:rPr>
          <w:sz w:val="28"/>
          <w:szCs w:val="28"/>
          <w:shd w:val="clear" w:color="auto" w:fill="FFFFFF"/>
          <w:lang w:val="kk-KZ"/>
        </w:rPr>
        <w:t xml:space="preserve">Диплом бойынша мамандықтары сабақ беріп </w:t>
      </w:r>
      <w:r w:rsidR="00976D96">
        <w:rPr>
          <w:sz w:val="28"/>
          <w:szCs w:val="28"/>
          <w:shd w:val="clear" w:color="auto" w:fill="FFFFFF"/>
          <w:lang w:val="kk-KZ"/>
        </w:rPr>
        <w:t>ж</w:t>
      </w:r>
      <w:r w:rsidR="00983AE7">
        <w:rPr>
          <w:sz w:val="28"/>
          <w:szCs w:val="28"/>
          <w:shd w:val="clear" w:color="auto" w:fill="FFFFFF"/>
          <w:lang w:val="kk-KZ"/>
        </w:rPr>
        <w:t>үрген пәндерімен сәйкес келеді.</w:t>
      </w:r>
    </w:p>
    <w:p w14:paraId="37E9BB60" w14:textId="77777777" w:rsidR="0068564D" w:rsidRPr="0068564D" w:rsidRDefault="0068564D" w:rsidP="002662A6">
      <w:pPr>
        <w:numPr>
          <w:ilvl w:val="0"/>
          <w:numId w:val="2"/>
        </w:numPr>
        <w:spacing w:after="0" w:line="240" w:lineRule="auto"/>
        <w:ind w:left="0" w:firstLine="0"/>
        <w:jc w:val="both"/>
        <w:rPr>
          <w:b/>
          <w:bCs/>
          <w:i/>
          <w:sz w:val="28"/>
          <w:szCs w:val="28"/>
          <w:u w:val="single"/>
          <w:lang w:val="kk-KZ" w:eastAsia="ru-RU"/>
        </w:rPr>
      </w:pPr>
      <w:r w:rsidRPr="0068564D">
        <w:rPr>
          <w:i/>
          <w:spacing w:val="2"/>
          <w:sz w:val="28"/>
          <w:szCs w:val="28"/>
          <w:shd w:val="clear" w:color="auto" w:fill="FFFFFF"/>
          <w:lang w:val="kk-KZ" w:eastAsia="ru-RU"/>
        </w:rPr>
        <w:t>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шағын комплектілі мектептер үшін кемінде 20 %; жалпы білім беретін мектептер, мектеп-гимназиялар, мектеп-лицейлер үшін кемінде 25 %; гимназиялар үшін кемінде 30%.</w:t>
      </w:r>
    </w:p>
    <w:p w14:paraId="1CC62559" w14:textId="23AEAC49" w:rsidR="0068564D" w:rsidRPr="0068564D" w:rsidRDefault="0068564D" w:rsidP="002662A6">
      <w:pPr>
        <w:spacing w:after="0" w:line="240" w:lineRule="auto"/>
        <w:jc w:val="both"/>
        <w:rPr>
          <w:bCs/>
          <w:sz w:val="28"/>
          <w:szCs w:val="28"/>
          <w:lang w:val="kk-KZ" w:eastAsia="ru-RU"/>
        </w:rPr>
      </w:pPr>
      <w:r w:rsidRPr="0068564D">
        <w:rPr>
          <w:b/>
          <w:bCs/>
          <w:sz w:val="28"/>
          <w:szCs w:val="28"/>
          <w:u w:val="single"/>
          <w:lang w:val="kk-KZ" w:eastAsia="ru-RU"/>
        </w:rPr>
        <w:t xml:space="preserve"> </w:t>
      </w:r>
    </w:p>
    <w:p w14:paraId="75EE7E74" w14:textId="7F14448F" w:rsidR="00997D93" w:rsidRPr="008C45F4" w:rsidRDefault="00997D93" w:rsidP="00162748">
      <w:pPr>
        <w:spacing w:after="0" w:line="240" w:lineRule="auto"/>
        <w:jc w:val="both"/>
        <w:rPr>
          <w:sz w:val="28"/>
          <w:lang w:val="kk-KZ"/>
        </w:rPr>
      </w:pPr>
      <w:r w:rsidRPr="0068564D">
        <w:rPr>
          <w:sz w:val="28"/>
          <w:lang w:val="kk-KZ"/>
        </w:rPr>
        <w:t>202</w:t>
      </w:r>
      <w:r w:rsidR="00132D3D">
        <w:rPr>
          <w:sz w:val="28"/>
          <w:lang w:val="kk-KZ"/>
        </w:rPr>
        <w:t>3</w:t>
      </w:r>
      <w:r w:rsidRPr="0068564D">
        <w:rPr>
          <w:sz w:val="28"/>
          <w:lang w:val="kk-KZ"/>
        </w:rPr>
        <w:t>-202</w:t>
      </w:r>
      <w:r w:rsidR="00132D3D">
        <w:rPr>
          <w:sz w:val="28"/>
          <w:lang w:val="kk-KZ"/>
        </w:rPr>
        <w:t>4</w:t>
      </w:r>
      <w:r w:rsidRPr="0068564D">
        <w:rPr>
          <w:sz w:val="28"/>
          <w:lang w:val="kk-KZ"/>
        </w:rPr>
        <w:t xml:space="preserve"> оқу жылында </w:t>
      </w:r>
      <w:r w:rsidR="00A97472" w:rsidRPr="008C45F4">
        <w:rPr>
          <w:sz w:val="28"/>
          <w:lang w:val="kk-KZ"/>
        </w:rPr>
        <w:t>мектебімізде барлығы 12 мұғалім қызмет жасады,оның ішінде педагог-сарапшы -2,педагог-модератор-4, 6-мұғалім санатсыз</w:t>
      </w:r>
      <w:r w:rsidR="00C55414">
        <w:rPr>
          <w:sz w:val="28"/>
          <w:lang w:val="kk-KZ"/>
        </w:rPr>
        <w:t xml:space="preserve"> </w:t>
      </w:r>
    </w:p>
    <w:p w14:paraId="7DC70EC1" w14:textId="77777777" w:rsidR="00A97472" w:rsidRPr="0068564D" w:rsidRDefault="00A97472" w:rsidP="00162748">
      <w:pPr>
        <w:spacing w:after="0" w:line="240" w:lineRule="auto"/>
        <w:jc w:val="both"/>
        <w:rPr>
          <w:sz w:val="28"/>
          <w:lang w:val="kk-KZ"/>
        </w:rPr>
      </w:pPr>
    </w:p>
    <w:p w14:paraId="20AD1DBD" w14:textId="77777777" w:rsidR="0068564D" w:rsidRPr="0068564D" w:rsidRDefault="0068564D" w:rsidP="000D6C1D">
      <w:pPr>
        <w:numPr>
          <w:ilvl w:val="0"/>
          <w:numId w:val="2"/>
        </w:numPr>
        <w:spacing w:after="0" w:line="240" w:lineRule="auto"/>
        <w:ind w:left="0" w:firstLine="0"/>
        <w:jc w:val="both"/>
        <w:rPr>
          <w:i/>
          <w:spacing w:val="1"/>
          <w:sz w:val="28"/>
          <w:szCs w:val="28"/>
          <w:shd w:val="clear" w:color="auto" w:fill="FFFFFF"/>
          <w:lang w:val="kk-KZ" w:eastAsia="ru-RU"/>
        </w:rPr>
      </w:pPr>
      <w:r w:rsidRPr="0068564D">
        <w:rPr>
          <w:i/>
          <w:sz w:val="28"/>
          <w:szCs w:val="28"/>
          <w:lang w:val="kk-KZ" w:eastAsia="ru-RU"/>
        </w:rPr>
        <w:t>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Негізгі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шағын комплектілі мектептер үшін кемінде 25 %; жалпы білім беретін мектептер, мектеп-гимназиялар, мектеп-лицейлер үшін 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2AE12FFD" w14:textId="23A40A36" w:rsidR="0068564D" w:rsidRPr="0068564D" w:rsidRDefault="00983AE7" w:rsidP="000D6C1D">
      <w:pPr>
        <w:spacing w:after="0" w:line="240" w:lineRule="auto"/>
        <w:jc w:val="both"/>
        <w:rPr>
          <w:bCs/>
          <w:sz w:val="28"/>
          <w:szCs w:val="28"/>
          <w:lang w:val="kk-KZ" w:eastAsia="ru-RU"/>
        </w:rPr>
      </w:pPr>
      <w:r>
        <w:rPr>
          <w:bCs/>
          <w:sz w:val="28"/>
          <w:szCs w:val="28"/>
          <w:lang w:val="kk-KZ" w:eastAsia="ru-RU"/>
        </w:rPr>
        <w:t>2023-2024</w:t>
      </w:r>
      <w:r w:rsidR="0068564D" w:rsidRPr="0068564D">
        <w:rPr>
          <w:bCs/>
          <w:sz w:val="28"/>
          <w:szCs w:val="28"/>
          <w:lang w:val="kk-KZ" w:eastAsia="ru-RU"/>
        </w:rPr>
        <w:t xml:space="preserve"> оқу жылында негізгі орта білім беру</w:t>
      </w:r>
      <w:r>
        <w:rPr>
          <w:bCs/>
          <w:sz w:val="28"/>
          <w:szCs w:val="28"/>
          <w:lang w:val="kk-KZ" w:eastAsia="ru-RU"/>
        </w:rPr>
        <w:t xml:space="preserve"> деңгейіндегі педагогтердың санаты</w:t>
      </w:r>
    </w:p>
    <w:p w14:paraId="735A96E9" w14:textId="77777777" w:rsidR="00983AE7" w:rsidRDefault="00132D3D" w:rsidP="000D6C1D">
      <w:pPr>
        <w:spacing w:after="0" w:line="240" w:lineRule="auto"/>
        <w:jc w:val="both"/>
        <w:rPr>
          <w:bCs/>
          <w:sz w:val="28"/>
          <w:szCs w:val="28"/>
          <w:lang w:val="kk-KZ" w:eastAsia="ru-RU"/>
        </w:rPr>
      </w:pPr>
      <w:r>
        <w:rPr>
          <w:bCs/>
          <w:sz w:val="28"/>
          <w:szCs w:val="28"/>
          <w:lang w:val="kk-KZ" w:eastAsia="ru-RU"/>
        </w:rPr>
        <w:t xml:space="preserve">   </w:t>
      </w:r>
    </w:p>
    <w:tbl>
      <w:tblPr>
        <w:tblStyle w:val="4"/>
        <w:tblW w:w="0" w:type="auto"/>
        <w:tblLook w:val="04A0" w:firstRow="1" w:lastRow="0" w:firstColumn="1" w:lastColumn="0" w:noHBand="0" w:noVBand="1"/>
      </w:tblPr>
      <w:tblGrid>
        <w:gridCol w:w="1279"/>
        <w:gridCol w:w="1283"/>
        <w:gridCol w:w="1771"/>
        <w:gridCol w:w="1399"/>
        <w:gridCol w:w="1666"/>
        <w:gridCol w:w="1169"/>
        <w:gridCol w:w="1230"/>
      </w:tblGrid>
      <w:tr w:rsidR="00983AE7" w:rsidRPr="00983AE7" w14:paraId="67DF2DE3" w14:textId="77777777" w:rsidTr="004B2E85">
        <w:tc>
          <w:tcPr>
            <w:tcW w:w="1279" w:type="dxa"/>
          </w:tcPr>
          <w:p w14:paraId="755C69D1" w14:textId="77777777" w:rsidR="00983AE7" w:rsidRPr="00983AE7" w:rsidRDefault="00983AE7" w:rsidP="00983AE7">
            <w:pPr>
              <w:rPr>
                <w:sz w:val="24"/>
                <w:szCs w:val="24"/>
                <w:lang w:val="kk-KZ"/>
              </w:rPr>
            </w:pPr>
            <w:r w:rsidRPr="00983AE7">
              <w:rPr>
                <w:sz w:val="24"/>
                <w:szCs w:val="24"/>
                <w:lang w:val="kk-KZ"/>
              </w:rPr>
              <w:t>Оқу жылдары</w:t>
            </w:r>
          </w:p>
        </w:tc>
        <w:tc>
          <w:tcPr>
            <w:tcW w:w="1283" w:type="dxa"/>
          </w:tcPr>
          <w:p w14:paraId="75547CD2" w14:textId="77777777" w:rsidR="00983AE7" w:rsidRPr="00983AE7" w:rsidRDefault="00983AE7" w:rsidP="00983AE7">
            <w:pPr>
              <w:rPr>
                <w:sz w:val="24"/>
                <w:szCs w:val="24"/>
                <w:lang w:val="ru-RU"/>
              </w:rPr>
            </w:pPr>
            <w:r w:rsidRPr="00983AE7">
              <w:rPr>
                <w:sz w:val="24"/>
                <w:szCs w:val="24"/>
                <w:lang w:val="ru-RU"/>
              </w:rPr>
              <w:t>Педагог-шебер</w:t>
            </w:r>
          </w:p>
        </w:tc>
        <w:tc>
          <w:tcPr>
            <w:tcW w:w="1771" w:type="dxa"/>
          </w:tcPr>
          <w:p w14:paraId="454574E8" w14:textId="77777777" w:rsidR="00983AE7" w:rsidRPr="00983AE7" w:rsidRDefault="00983AE7" w:rsidP="00983AE7">
            <w:pPr>
              <w:rPr>
                <w:sz w:val="24"/>
                <w:szCs w:val="24"/>
                <w:lang w:val="ru-RU"/>
              </w:rPr>
            </w:pPr>
            <w:r w:rsidRPr="00983AE7">
              <w:rPr>
                <w:sz w:val="24"/>
                <w:szCs w:val="24"/>
                <w:lang w:val="ru-RU"/>
              </w:rPr>
              <w:t>Педагог-зерттеуші</w:t>
            </w:r>
          </w:p>
          <w:p w14:paraId="14A2C26C" w14:textId="77777777" w:rsidR="00983AE7" w:rsidRPr="00983AE7" w:rsidRDefault="00983AE7" w:rsidP="00983AE7">
            <w:pPr>
              <w:rPr>
                <w:sz w:val="24"/>
                <w:szCs w:val="24"/>
                <w:lang w:val="ru-RU"/>
              </w:rPr>
            </w:pPr>
          </w:p>
        </w:tc>
        <w:tc>
          <w:tcPr>
            <w:tcW w:w="1399" w:type="dxa"/>
          </w:tcPr>
          <w:p w14:paraId="4309706B" w14:textId="77777777" w:rsidR="00983AE7" w:rsidRPr="00983AE7" w:rsidRDefault="00983AE7" w:rsidP="00983AE7">
            <w:pPr>
              <w:rPr>
                <w:sz w:val="24"/>
                <w:szCs w:val="24"/>
                <w:lang w:val="kk-KZ"/>
              </w:rPr>
            </w:pPr>
            <w:r w:rsidRPr="00983AE7">
              <w:rPr>
                <w:sz w:val="24"/>
                <w:szCs w:val="24"/>
                <w:lang w:val="ru-RU"/>
              </w:rPr>
              <w:t>Педагог</w:t>
            </w:r>
            <w:r w:rsidRPr="00983AE7">
              <w:rPr>
                <w:sz w:val="24"/>
                <w:szCs w:val="24"/>
                <w:lang w:val="kk-KZ"/>
              </w:rPr>
              <w:t>-</w:t>
            </w:r>
          </w:p>
          <w:p w14:paraId="5C2A81C6" w14:textId="77777777" w:rsidR="00983AE7" w:rsidRPr="00983AE7" w:rsidRDefault="00983AE7" w:rsidP="00983AE7">
            <w:pPr>
              <w:rPr>
                <w:sz w:val="24"/>
                <w:szCs w:val="24"/>
                <w:lang w:val="ru-RU"/>
              </w:rPr>
            </w:pPr>
            <w:r w:rsidRPr="00983AE7">
              <w:rPr>
                <w:sz w:val="24"/>
                <w:szCs w:val="24"/>
                <w:lang w:val="ru-RU"/>
              </w:rPr>
              <w:t>сарапшы</w:t>
            </w:r>
          </w:p>
        </w:tc>
        <w:tc>
          <w:tcPr>
            <w:tcW w:w="1666" w:type="dxa"/>
          </w:tcPr>
          <w:p w14:paraId="65C17F04" w14:textId="77777777" w:rsidR="00983AE7" w:rsidRPr="00983AE7" w:rsidRDefault="00983AE7" w:rsidP="00983AE7">
            <w:pPr>
              <w:rPr>
                <w:sz w:val="24"/>
                <w:szCs w:val="24"/>
                <w:lang w:val="ru-RU"/>
              </w:rPr>
            </w:pPr>
            <w:r w:rsidRPr="00983AE7">
              <w:rPr>
                <w:sz w:val="24"/>
                <w:szCs w:val="24"/>
                <w:lang w:val="ru-RU"/>
              </w:rPr>
              <w:t>Педагог-модератор</w:t>
            </w:r>
          </w:p>
        </w:tc>
        <w:tc>
          <w:tcPr>
            <w:tcW w:w="1169" w:type="dxa"/>
          </w:tcPr>
          <w:p w14:paraId="4B32A07B" w14:textId="77777777" w:rsidR="00983AE7" w:rsidRPr="00983AE7" w:rsidRDefault="00983AE7" w:rsidP="00983AE7">
            <w:pPr>
              <w:rPr>
                <w:sz w:val="24"/>
                <w:szCs w:val="24"/>
                <w:lang w:val="ru-RU"/>
              </w:rPr>
            </w:pPr>
            <w:r w:rsidRPr="00983AE7">
              <w:rPr>
                <w:sz w:val="24"/>
                <w:szCs w:val="24"/>
                <w:lang w:val="ru-RU"/>
              </w:rPr>
              <w:t xml:space="preserve">Педагог </w:t>
            </w:r>
          </w:p>
        </w:tc>
        <w:tc>
          <w:tcPr>
            <w:tcW w:w="1230" w:type="dxa"/>
          </w:tcPr>
          <w:p w14:paraId="70437B54" w14:textId="77777777" w:rsidR="00983AE7" w:rsidRPr="00983AE7" w:rsidRDefault="00983AE7" w:rsidP="00983AE7">
            <w:pPr>
              <w:rPr>
                <w:sz w:val="24"/>
                <w:szCs w:val="24"/>
              </w:rPr>
            </w:pPr>
            <w:r w:rsidRPr="00983AE7">
              <w:rPr>
                <w:sz w:val="24"/>
                <w:szCs w:val="24"/>
                <w:lang w:val="kk-KZ"/>
              </w:rPr>
              <w:t>Санаты жоқ</w:t>
            </w:r>
          </w:p>
        </w:tc>
      </w:tr>
      <w:tr w:rsidR="00983AE7" w:rsidRPr="00983AE7" w14:paraId="30EB166F" w14:textId="77777777" w:rsidTr="004B2E85">
        <w:tc>
          <w:tcPr>
            <w:tcW w:w="1279" w:type="dxa"/>
          </w:tcPr>
          <w:p w14:paraId="77F05EB7" w14:textId="77777777" w:rsidR="00983AE7" w:rsidRPr="00983AE7" w:rsidRDefault="00983AE7" w:rsidP="00983AE7">
            <w:pPr>
              <w:rPr>
                <w:b/>
                <w:sz w:val="24"/>
                <w:szCs w:val="24"/>
                <w:lang w:val="kk-KZ"/>
              </w:rPr>
            </w:pPr>
            <w:r w:rsidRPr="00983AE7">
              <w:rPr>
                <w:b/>
                <w:sz w:val="24"/>
                <w:szCs w:val="24"/>
                <w:lang w:val="kk-KZ"/>
              </w:rPr>
              <w:t xml:space="preserve">2023-2024 </w:t>
            </w:r>
          </w:p>
        </w:tc>
        <w:tc>
          <w:tcPr>
            <w:tcW w:w="1283" w:type="dxa"/>
          </w:tcPr>
          <w:p w14:paraId="5B6E78FB" w14:textId="77777777" w:rsidR="00983AE7" w:rsidRPr="00983AE7" w:rsidRDefault="00983AE7" w:rsidP="00983AE7">
            <w:pPr>
              <w:rPr>
                <w:sz w:val="24"/>
                <w:szCs w:val="24"/>
                <w:lang w:val="kk-KZ"/>
              </w:rPr>
            </w:pPr>
            <w:r w:rsidRPr="00983AE7">
              <w:rPr>
                <w:sz w:val="24"/>
                <w:szCs w:val="24"/>
                <w:lang w:val="kk-KZ"/>
              </w:rPr>
              <w:t>0</w:t>
            </w:r>
          </w:p>
        </w:tc>
        <w:tc>
          <w:tcPr>
            <w:tcW w:w="1771" w:type="dxa"/>
          </w:tcPr>
          <w:p w14:paraId="3824219B" w14:textId="77777777" w:rsidR="00983AE7" w:rsidRPr="00983AE7" w:rsidRDefault="00983AE7" w:rsidP="00983AE7">
            <w:pPr>
              <w:rPr>
                <w:sz w:val="24"/>
                <w:szCs w:val="24"/>
                <w:lang w:val="kk-KZ"/>
              </w:rPr>
            </w:pPr>
            <w:r w:rsidRPr="00983AE7">
              <w:rPr>
                <w:sz w:val="24"/>
                <w:szCs w:val="24"/>
                <w:lang w:val="kk-KZ"/>
              </w:rPr>
              <w:t>0</w:t>
            </w:r>
          </w:p>
        </w:tc>
        <w:tc>
          <w:tcPr>
            <w:tcW w:w="1399" w:type="dxa"/>
          </w:tcPr>
          <w:p w14:paraId="5D2A0AC7" w14:textId="77777777" w:rsidR="00983AE7" w:rsidRPr="00983AE7" w:rsidRDefault="00983AE7" w:rsidP="00983AE7">
            <w:pPr>
              <w:rPr>
                <w:sz w:val="24"/>
                <w:szCs w:val="24"/>
              </w:rPr>
            </w:pPr>
            <w:r w:rsidRPr="00983AE7">
              <w:rPr>
                <w:sz w:val="24"/>
                <w:szCs w:val="24"/>
                <w:lang w:val="kk-KZ"/>
              </w:rPr>
              <w:t>2</w:t>
            </w:r>
          </w:p>
        </w:tc>
        <w:tc>
          <w:tcPr>
            <w:tcW w:w="1666" w:type="dxa"/>
          </w:tcPr>
          <w:p w14:paraId="30EC5B78" w14:textId="77777777" w:rsidR="00983AE7" w:rsidRPr="00983AE7" w:rsidRDefault="00983AE7" w:rsidP="00983AE7">
            <w:pPr>
              <w:rPr>
                <w:sz w:val="24"/>
                <w:szCs w:val="24"/>
                <w:lang w:val="ru-RU"/>
              </w:rPr>
            </w:pPr>
            <w:r w:rsidRPr="00983AE7">
              <w:rPr>
                <w:sz w:val="24"/>
                <w:szCs w:val="24"/>
                <w:lang w:val="ru-RU"/>
              </w:rPr>
              <w:t>4</w:t>
            </w:r>
          </w:p>
        </w:tc>
        <w:tc>
          <w:tcPr>
            <w:tcW w:w="1169" w:type="dxa"/>
          </w:tcPr>
          <w:p w14:paraId="767DE900" w14:textId="77777777" w:rsidR="00983AE7" w:rsidRPr="00983AE7" w:rsidRDefault="00983AE7" w:rsidP="00983AE7">
            <w:pPr>
              <w:rPr>
                <w:sz w:val="24"/>
                <w:szCs w:val="24"/>
                <w:lang w:val="ru-RU"/>
              </w:rPr>
            </w:pPr>
            <w:r w:rsidRPr="00983AE7">
              <w:rPr>
                <w:sz w:val="24"/>
                <w:szCs w:val="24"/>
                <w:lang w:val="ru-RU"/>
              </w:rPr>
              <w:t>6</w:t>
            </w:r>
          </w:p>
        </w:tc>
        <w:tc>
          <w:tcPr>
            <w:tcW w:w="1230" w:type="dxa"/>
          </w:tcPr>
          <w:p w14:paraId="5760A01B" w14:textId="77777777" w:rsidR="00983AE7" w:rsidRPr="00983AE7" w:rsidRDefault="00983AE7" w:rsidP="00983AE7">
            <w:pPr>
              <w:rPr>
                <w:b/>
                <w:sz w:val="24"/>
                <w:szCs w:val="24"/>
                <w:lang w:val="ru-RU"/>
              </w:rPr>
            </w:pPr>
            <w:r w:rsidRPr="00983AE7">
              <w:rPr>
                <w:b/>
                <w:sz w:val="24"/>
                <w:szCs w:val="24"/>
                <w:lang w:val="ru-RU"/>
              </w:rPr>
              <w:t>0</w:t>
            </w:r>
          </w:p>
        </w:tc>
      </w:tr>
    </w:tbl>
    <w:p w14:paraId="65F8709F" w14:textId="374F2C13" w:rsidR="0068564D" w:rsidRPr="0068564D" w:rsidRDefault="00132D3D" w:rsidP="000D6C1D">
      <w:pPr>
        <w:spacing w:after="0" w:line="240" w:lineRule="auto"/>
        <w:jc w:val="both"/>
        <w:rPr>
          <w:bCs/>
          <w:sz w:val="28"/>
          <w:szCs w:val="28"/>
          <w:lang w:val="kk-KZ" w:eastAsia="ru-RU"/>
        </w:rPr>
      </w:pPr>
      <w:r>
        <w:rPr>
          <w:bCs/>
          <w:sz w:val="28"/>
          <w:szCs w:val="28"/>
          <w:lang w:val="kk-KZ" w:eastAsia="ru-RU"/>
        </w:rPr>
        <w:lastRenderedPageBreak/>
        <w:t xml:space="preserve">   </w:t>
      </w:r>
      <w:r w:rsidR="0068564D" w:rsidRPr="0068564D">
        <w:rPr>
          <w:bCs/>
          <w:sz w:val="28"/>
          <w:szCs w:val="28"/>
          <w:lang w:val="kk-KZ" w:eastAsia="ru-RU"/>
        </w:rPr>
        <w:t>Осылайша, анықталғаны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w:t>
      </w:r>
      <w:r w:rsidR="00976D96">
        <w:rPr>
          <w:bCs/>
          <w:sz w:val="28"/>
          <w:szCs w:val="28"/>
          <w:lang w:val="kk-KZ" w:eastAsia="ru-RU"/>
        </w:rPr>
        <w:t>арына сәйкес келе ме жоқ па?</w:t>
      </w:r>
    </w:p>
    <w:p w14:paraId="07056061" w14:textId="77777777" w:rsidR="0068564D" w:rsidRPr="0068564D" w:rsidRDefault="0068564D" w:rsidP="000D6C1D">
      <w:pPr>
        <w:numPr>
          <w:ilvl w:val="0"/>
          <w:numId w:val="2"/>
        </w:numPr>
        <w:spacing w:after="0" w:line="240" w:lineRule="auto"/>
        <w:ind w:left="0" w:firstLine="0"/>
        <w:contextualSpacing/>
        <w:jc w:val="both"/>
        <w:rPr>
          <w:i/>
          <w:sz w:val="28"/>
          <w:szCs w:val="28"/>
          <w:lang w:val="kk-KZ"/>
        </w:rPr>
      </w:pPr>
      <w:r w:rsidRPr="0068564D">
        <w:rPr>
          <w:i/>
          <w:sz w:val="28"/>
          <w:szCs w:val="28"/>
          <w:lang w:val="kk-KZ"/>
        </w:rPr>
        <w:t>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Жалпы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шағын комплектілі мектептер үшін кемінде 25 %; жалпы білім беретін мектептер, мектеп-гимназиялар, мектеп-лицейлер үшін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14:paraId="1960F1EA" w14:textId="6AF23866" w:rsidR="0068564D" w:rsidRPr="0068564D" w:rsidRDefault="00856F30" w:rsidP="000D6C1D">
      <w:pPr>
        <w:spacing w:after="0" w:line="240" w:lineRule="auto"/>
        <w:jc w:val="both"/>
        <w:rPr>
          <w:bCs/>
          <w:sz w:val="28"/>
          <w:szCs w:val="28"/>
          <w:lang w:val="kk-KZ" w:eastAsia="ru-RU"/>
        </w:rPr>
      </w:pPr>
      <w:r>
        <w:rPr>
          <w:bCs/>
          <w:sz w:val="28"/>
          <w:szCs w:val="28"/>
          <w:lang w:val="kk-KZ" w:eastAsia="ru-RU"/>
        </w:rPr>
        <w:t xml:space="preserve">  </w:t>
      </w:r>
      <w:r w:rsidR="00132D3D">
        <w:rPr>
          <w:bCs/>
          <w:sz w:val="28"/>
          <w:szCs w:val="28"/>
          <w:lang w:val="kk-KZ" w:eastAsia="ru-RU"/>
        </w:rPr>
        <w:t>2023-2024</w:t>
      </w:r>
      <w:r w:rsidR="0068564D" w:rsidRPr="0068564D">
        <w:rPr>
          <w:bCs/>
          <w:sz w:val="28"/>
          <w:szCs w:val="28"/>
          <w:lang w:val="kk-KZ" w:eastAsia="ru-RU"/>
        </w:rPr>
        <w:t xml:space="preserve"> оқу жыл</w:t>
      </w:r>
      <w:r w:rsidR="00535A29" w:rsidRPr="00241788">
        <w:rPr>
          <w:bCs/>
          <w:sz w:val="28"/>
          <w:szCs w:val="28"/>
          <w:lang w:val="kk-KZ" w:eastAsia="ru-RU"/>
        </w:rPr>
        <w:t>дар</w:t>
      </w:r>
      <w:r w:rsidR="0068564D" w:rsidRPr="0068564D">
        <w:rPr>
          <w:bCs/>
          <w:sz w:val="28"/>
          <w:szCs w:val="28"/>
          <w:lang w:val="kk-KZ" w:eastAsia="ru-RU"/>
        </w:rPr>
        <w:t xml:space="preserve">ында </w:t>
      </w:r>
      <w:r w:rsidR="0068564D" w:rsidRPr="0068564D">
        <w:rPr>
          <w:sz w:val="28"/>
          <w:szCs w:val="28"/>
          <w:lang w:val="kk-KZ" w:eastAsia="ru-RU"/>
        </w:rPr>
        <w:t xml:space="preserve"> жалпы орта білім беру деңгейіндегі педагогтердің саны</w:t>
      </w:r>
      <w:r w:rsidR="00983AE7">
        <w:rPr>
          <w:bCs/>
          <w:sz w:val="28"/>
          <w:szCs w:val="28"/>
          <w:lang w:val="kk-KZ" w:eastAsia="ru-RU"/>
        </w:rPr>
        <w:t>-12</w:t>
      </w:r>
    </w:p>
    <w:p w14:paraId="5EE5EEC1" w14:textId="3256AC63" w:rsidR="000556BA" w:rsidRPr="00423E28" w:rsidRDefault="000556BA" w:rsidP="00423E28">
      <w:pPr>
        <w:widowControl w:val="0"/>
        <w:autoSpaceDE w:val="0"/>
        <w:autoSpaceDN w:val="0"/>
        <w:adjustRightInd w:val="0"/>
        <w:spacing w:after="0" w:line="240" w:lineRule="auto"/>
        <w:jc w:val="both"/>
        <w:rPr>
          <w:b/>
          <w:bCs/>
          <w:i/>
          <w:spacing w:val="1"/>
          <w:sz w:val="28"/>
          <w:szCs w:val="28"/>
          <w:shd w:val="clear" w:color="auto" w:fill="FFFFFF"/>
          <w:lang w:val="kk-KZ" w:eastAsia="ru-RU"/>
        </w:rPr>
      </w:pPr>
      <w:r w:rsidRPr="000556BA">
        <w:rPr>
          <w:i/>
          <w:spacing w:val="2"/>
          <w:sz w:val="28"/>
          <w:szCs w:val="28"/>
          <w:shd w:val="clear" w:color="auto" w:fill="FFFFFF"/>
          <w:lang w:val="kk-KZ"/>
        </w:rPr>
        <w:t>Қазақстан Республикасы Білім және ғылым министрінің "Мемлекеттік білім беру ұйымдарының кітапханалар қорын қалыптастыру, пайдалану және сақтау бойынша қағидаларды бекіту туралы" 2016 жылғы 19 қаңтардағы № 44 </w:t>
      </w:r>
      <w:hyperlink r:id="rId7" w:anchor="z1" w:history="1">
        <w:r w:rsidRPr="000556BA">
          <w:rPr>
            <w:i/>
            <w:spacing w:val="2"/>
            <w:sz w:val="28"/>
            <w:szCs w:val="28"/>
            <w:u w:val="single"/>
            <w:shd w:val="clear" w:color="auto" w:fill="FFFFFF"/>
            <w:lang w:val="kk-KZ"/>
          </w:rPr>
          <w:t>бұйрығымен</w:t>
        </w:r>
      </w:hyperlink>
      <w:r w:rsidRPr="000556BA">
        <w:rPr>
          <w:i/>
          <w:spacing w:val="2"/>
          <w:sz w:val="28"/>
          <w:szCs w:val="28"/>
          <w:shd w:val="clear" w:color="auto" w:fill="FFFFFF"/>
          <w:lang w:val="kk-KZ"/>
        </w:rPr>
        <w:t> (Нормативтік құқықтық актілерді мемлекеттік тіркеу тізілімінде № 13070 болып тіркелген) (бұдан әрі – № 44 бұйрық) бекітілген және Қазақстан Республикасы Білім және ғылым министрінің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2020 жылғы 22 мамырдағы № 216 </w:t>
      </w:r>
      <w:hyperlink r:id="rId8" w:anchor="z1" w:history="1">
        <w:r w:rsidRPr="000556BA">
          <w:rPr>
            <w:i/>
            <w:spacing w:val="2"/>
            <w:sz w:val="28"/>
            <w:szCs w:val="28"/>
            <w:u w:val="single"/>
            <w:shd w:val="clear" w:color="auto" w:fill="FFFFFF"/>
            <w:lang w:val="kk-KZ"/>
          </w:rPr>
          <w:t>бұйрығымен</w:t>
        </w:r>
      </w:hyperlink>
      <w:r w:rsidRPr="000556BA">
        <w:rPr>
          <w:i/>
          <w:spacing w:val="2"/>
          <w:sz w:val="28"/>
          <w:szCs w:val="28"/>
          <w:shd w:val="clear" w:color="auto" w:fill="FFFFFF"/>
          <w:lang w:val="kk-KZ"/>
        </w:rPr>
        <w:t>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tbl>
      <w:tblPr>
        <w:tblStyle w:val="a3"/>
        <w:tblW w:w="0" w:type="auto"/>
        <w:tblLook w:val="04A0" w:firstRow="1" w:lastRow="0" w:firstColumn="1" w:lastColumn="0" w:noHBand="0" w:noVBand="1"/>
      </w:tblPr>
      <w:tblGrid>
        <w:gridCol w:w="2376"/>
        <w:gridCol w:w="1788"/>
        <w:gridCol w:w="1791"/>
        <w:gridCol w:w="1859"/>
        <w:gridCol w:w="1453"/>
      </w:tblGrid>
      <w:tr w:rsidR="00374D54" w:rsidRPr="00374D54" w14:paraId="222CADC6" w14:textId="77777777" w:rsidTr="00374D54">
        <w:trPr>
          <w:trHeight w:val="750"/>
        </w:trPr>
        <w:tc>
          <w:tcPr>
            <w:tcW w:w="2376" w:type="dxa"/>
            <w:noWrap/>
            <w:hideMark/>
          </w:tcPr>
          <w:p w14:paraId="3F525CC6" w14:textId="77777777" w:rsidR="00374D54" w:rsidRPr="00374D54" w:rsidRDefault="00374D54" w:rsidP="000D6C1D">
            <w:pPr>
              <w:rPr>
                <w:b/>
                <w:bCs/>
                <w:sz w:val="28"/>
                <w:szCs w:val="28"/>
                <w:lang w:val="ru-RU" w:eastAsia="ru-RU"/>
              </w:rPr>
            </w:pPr>
            <w:r w:rsidRPr="00374D54">
              <w:rPr>
                <w:b/>
                <w:bCs/>
                <w:sz w:val="28"/>
                <w:szCs w:val="28"/>
                <w:lang w:eastAsia="ru-RU"/>
              </w:rPr>
              <w:t>Жылдар</w:t>
            </w:r>
          </w:p>
        </w:tc>
        <w:tc>
          <w:tcPr>
            <w:tcW w:w="1788" w:type="dxa"/>
            <w:hideMark/>
          </w:tcPr>
          <w:p w14:paraId="55BDDD89" w14:textId="77777777" w:rsidR="00374D54" w:rsidRPr="00374D54" w:rsidRDefault="00374D54" w:rsidP="000D6C1D">
            <w:pPr>
              <w:rPr>
                <w:bCs/>
                <w:sz w:val="28"/>
                <w:szCs w:val="28"/>
                <w:lang w:eastAsia="ru-RU"/>
              </w:rPr>
            </w:pPr>
            <w:r w:rsidRPr="00374D54">
              <w:rPr>
                <w:bCs/>
                <w:sz w:val="28"/>
                <w:szCs w:val="28"/>
                <w:lang w:eastAsia="ru-RU"/>
              </w:rPr>
              <w:t>Оқулықтар саны</w:t>
            </w:r>
          </w:p>
        </w:tc>
        <w:tc>
          <w:tcPr>
            <w:tcW w:w="1791" w:type="dxa"/>
            <w:hideMark/>
          </w:tcPr>
          <w:p w14:paraId="6FE8C727" w14:textId="77777777" w:rsidR="00374D54" w:rsidRPr="00374D54" w:rsidRDefault="00374D54" w:rsidP="000D6C1D">
            <w:pPr>
              <w:rPr>
                <w:bCs/>
                <w:sz w:val="28"/>
                <w:szCs w:val="28"/>
                <w:lang w:eastAsia="ru-RU"/>
              </w:rPr>
            </w:pPr>
            <w:r w:rsidRPr="00374D54">
              <w:rPr>
                <w:bCs/>
                <w:sz w:val="28"/>
                <w:szCs w:val="28"/>
                <w:lang w:eastAsia="ru-RU"/>
              </w:rPr>
              <w:t>Көркем әдебиет саны</w:t>
            </w:r>
          </w:p>
        </w:tc>
        <w:tc>
          <w:tcPr>
            <w:tcW w:w="1859" w:type="dxa"/>
            <w:hideMark/>
          </w:tcPr>
          <w:p w14:paraId="502D2312" w14:textId="77777777" w:rsidR="00374D54" w:rsidRPr="00374D54" w:rsidRDefault="00374D54" w:rsidP="000D6C1D">
            <w:pPr>
              <w:rPr>
                <w:bCs/>
                <w:sz w:val="28"/>
                <w:szCs w:val="28"/>
                <w:lang w:eastAsia="ru-RU"/>
              </w:rPr>
            </w:pPr>
            <w:r w:rsidRPr="00374D54">
              <w:rPr>
                <w:bCs/>
                <w:sz w:val="28"/>
                <w:szCs w:val="28"/>
                <w:lang w:eastAsia="ru-RU"/>
              </w:rPr>
              <w:t>Электрондық оқулықтар</w:t>
            </w:r>
          </w:p>
        </w:tc>
        <w:tc>
          <w:tcPr>
            <w:tcW w:w="1453" w:type="dxa"/>
            <w:hideMark/>
          </w:tcPr>
          <w:p w14:paraId="6EA745C6" w14:textId="77777777" w:rsidR="00374D54" w:rsidRPr="00374D54" w:rsidRDefault="00374D54" w:rsidP="000D6C1D">
            <w:pPr>
              <w:rPr>
                <w:bCs/>
                <w:sz w:val="28"/>
                <w:szCs w:val="28"/>
                <w:lang w:eastAsia="ru-RU"/>
              </w:rPr>
            </w:pPr>
            <w:r w:rsidRPr="00374D54">
              <w:rPr>
                <w:bCs/>
                <w:sz w:val="28"/>
                <w:szCs w:val="28"/>
                <w:lang w:eastAsia="ru-RU"/>
              </w:rPr>
              <w:t>Жалпы саны</w:t>
            </w:r>
          </w:p>
        </w:tc>
      </w:tr>
      <w:tr w:rsidR="00374D54" w:rsidRPr="00374D54" w14:paraId="37B5C6B7" w14:textId="77777777" w:rsidTr="00976D96">
        <w:trPr>
          <w:trHeight w:val="375"/>
        </w:trPr>
        <w:tc>
          <w:tcPr>
            <w:tcW w:w="2376" w:type="dxa"/>
            <w:noWrap/>
            <w:hideMark/>
          </w:tcPr>
          <w:p w14:paraId="27134DB0" w14:textId="1F15264B" w:rsidR="00374D54" w:rsidRPr="00374D54" w:rsidRDefault="00374D54" w:rsidP="00132D3D">
            <w:pPr>
              <w:rPr>
                <w:bCs/>
                <w:sz w:val="28"/>
                <w:szCs w:val="28"/>
                <w:lang w:eastAsia="ru-RU"/>
              </w:rPr>
            </w:pPr>
            <w:r w:rsidRPr="00374D54">
              <w:rPr>
                <w:bCs/>
                <w:sz w:val="28"/>
                <w:szCs w:val="28"/>
                <w:lang w:eastAsia="ru-RU"/>
              </w:rPr>
              <w:t>202</w:t>
            </w:r>
            <w:r w:rsidR="00C80608">
              <w:rPr>
                <w:bCs/>
                <w:sz w:val="28"/>
                <w:szCs w:val="28"/>
                <w:lang w:val="kk-KZ" w:eastAsia="ru-RU"/>
              </w:rPr>
              <w:t>3</w:t>
            </w:r>
            <w:r w:rsidRPr="00374D54">
              <w:rPr>
                <w:bCs/>
                <w:sz w:val="28"/>
                <w:szCs w:val="28"/>
                <w:lang w:eastAsia="ru-RU"/>
              </w:rPr>
              <w:t>-202</w:t>
            </w:r>
            <w:r w:rsidR="00C80608">
              <w:rPr>
                <w:bCs/>
                <w:sz w:val="28"/>
                <w:szCs w:val="28"/>
                <w:lang w:val="kk-KZ" w:eastAsia="ru-RU"/>
              </w:rPr>
              <w:t>4</w:t>
            </w:r>
            <w:r w:rsidRPr="00374D54">
              <w:rPr>
                <w:bCs/>
                <w:sz w:val="28"/>
                <w:szCs w:val="28"/>
                <w:lang w:eastAsia="ru-RU"/>
              </w:rPr>
              <w:t xml:space="preserve"> оқу жылы</w:t>
            </w:r>
          </w:p>
        </w:tc>
        <w:tc>
          <w:tcPr>
            <w:tcW w:w="1788" w:type="dxa"/>
          </w:tcPr>
          <w:p w14:paraId="2A981ABA" w14:textId="3D0754D7" w:rsidR="00374D54" w:rsidRPr="00423E28" w:rsidRDefault="00423E28" w:rsidP="000D6C1D">
            <w:pPr>
              <w:rPr>
                <w:bCs/>
                <w:sz w:val="28"/>
                <w:szCs w:val="28"/>
                <w:lang w:val="kk-KZ" w:eastAsia="ru-RU"/>
              </w:rPr>
            </w:pPr>
            <w:r>
              <w:rPr>
                <w:bCs/>
                <w:sz w:val="28"/>
                <w:szCs w:val="28"/>
                <w:lang w:val="kk-KZ" w:eastAsia="ru-RU"/>
              </w:rPr>
              <w:t>1404</w:t>
            </w:r>
          </w:p>
        </w:tc>
        <w:tc>
          <w:tcPr>
            <w:tcW w:w="1791" w:type="dxa"/>
          </w:tcPr>
          <w:p w14:paraId="2846177B" w14:textId="5D4E9CFC" w:rsidR="00374D54" w:rsidRPr="00423E28" w:rsidRDefault="00423E28" w:rsidP="000D6C1D">
            <w:pPr>
              <w:rPr>
                <w:bCs/>
                <w:sz w:val="28"/>
                <w:szCs w:val="28"/>
                <w:lang w:val="kk-KZ" w:eastAsia="ru-RU"/>
              </w:rPr>
            </w:pPr>
            <w:r>
              <w:rPr>
                <w:bCs/>
                <w:sz w:val="28"/>
                <w:szCs w:val="28"/>
                <w:lang w:val="kk-KZ" w:eastAsia="ru-RU"/>
              </w:rPr>
              <w:t>767</w:t>
            </w:r>
          </w:p>
        </w:tc>
        <w:tc>
          <w:tcPr>
            <w:tcW w:w="1859" w:type="dxa"/>
          </w:tcPr>
          <w:p w14:paraId="23FF8F38" w14:textId="2BE96A6E" w:rsidR="00374D54" w:rsidRPr="00423E28" w:rsidRDefault="00423E28" w:rsidP="000D6C1D">
            <w:pPr>
              <w:rPr>
                <w:bCs/>
                <w:sz w:val="28"/>
                <w:szCs w:val="28"/>
                <w:lang w:val="kk-KZ" w:eastAsia="ru-RU"/>
              </w:rPr>
            </w:pPr>
            <w:r>
              <w:rPr>
                <w:bCs/>
                <w:sz w:val="28"/>
                <w:szCs w:val="28"/>
                <w:lang w:val="kk-KZ" w:eastAsia="ru-RU"/>
              </w:rPr>
              <w:t>2</w:t>
            </w:r>
          </w:p>
        </w:tc>
        <w:tc>
          <w:tcPr>
            <w:tcW w:w="1453" w:type="dxa"/>
          </w:tcPr>
          <w:p w14:paraId="1E262067" w14:textId="34A4D39B" w:rsidR="00374D54" w:rsidRPr="00423E28" w:rsidRDefault="00423E28" w:rsidP="000D6C1D">
            <w:pPr>
              <w:rPr>
                <w:bCs/>
                <w:sz w:val="28"/>
                <w:szCs w:val="28"/>
                <w:lang w:val="kk-KZ" w:eastAsia="ru-RU"/>
              </w:rPr>
            </w:pPr>
            <w:r>
              <w:rPr>
                <w:bCs/>
                <w:sz w:val="28"/>
                <w:szCs w:val="28"/>
                <w:lang w:val="kk-KZ" w:eastAsia="ru-RU"/>
              </w:rPr>
              <w:t>1634</w:t>
            </w:r>
          </w:p>
        </w:tc>
      </w:tr>
    </w:tbl>
    <w:p w14:paraId="29B26503" w14:textId="77777777" w:rsidR="00374D54" w:rsidRPr="000556BA" w:rsidRDefault="00374D54" w:rsidP="000D6C1D">
      <w:pPr>
        <w:spacing w:after="0" w:line="240" w:lineRule="auto"/>
        <w:jc w:val="both"/>
        <w:rPr>
          <w:bCs/>
          <w:sz w:val="28"/>
          <w:szCs w:val="28"/>
          <w:lang w:val="kk-KZ" w:eastAsia="ru-RU"/>
        </w:rPr>
      </w:pPr>
    </w:p>
    <w:p w14:paraId="359ABFD1" w14:textId="26D2D0C4" w:rsidR="000556BA" w:rsidRDefault="00132D3D" w:rsidP="000D6C1D">
      <w:pPr>
        <w:widowControl w:val="0"/>
        <w:jc w:val="both"/>
        <w:rPr>
          <w:spacing w:val="1"/>
          <w:sz w:val="28"/>
          <w:szCs w:val="28"/>
          <w:shd w:val="clear" w:color="auto" w:fill="FFFFFF"/>
          <w:lang w:val="kk-KZ" w:eastAsia="ru-RU"/>
        </w:rPr>
      </w:pPr>
      <w:r>
        <w:rPr>
          <w:bCs/>
          <w:spacing w:val="1"/>
          <w:sz w:val="28"/>
          <w:szCs w:val="28"/>
          <w:shd w:val="clear" w:color="auto" w:fill="FFFFFF"/>
          <w:lang w:val="kk-KZ" w:eastAsia="ru-RU"/>
        </w:rPr>
        <w:t xml:space="preserve">         </w:t>
      </w:r>
      <w:r w:rsidR="000556BA" w:rsidRPr="000556BA">
        <w:rPr>
          <w:bCs/>
          <w:spacing w:val="1"/>
          <w:sz w:val="28"/>
          <w:szCs w:val="28"/>
          <w:shd w:val="clear" w:color="auto" w:fill="FFFFFF"/>
          <w:lang w:val="kk-KZ" w:eastAsia="ru-RU"/>
        </w:rPr>
        <w:t>Оқулықтар</w:t>
      </w:r>
      <w:r w:rsidR="00374D54">
        <w:rPr>
          <w:bCs/>
          <w:spacing w:val="1"/>
          <w:sz w:val="28"/>
          <w:szCs w:val="28"/>
          <w:shd w:val="clear" w:color="auto" w:fill="FFFFFF"/>
          <w:lang w:val="kk-KZ" w:eastAsia="ru-RU"/>
        </w:rPr>
        <w:t xml:space="preserve"> </w:t>
      </w:r>
      <w:r w:rsidR="000556BA" w:rsidRPr="000556BA">
        <w:rPr>
          <w:spacing w:val="1"/>
          <w:sz w:val="28"/>
          <w:szCs w:val="28"/>
          <w:shd w:val="clear" w:color="auto" w:fill="FFFFFF"/>
          <w:lang w:val="kk-KZ" w:eastAsia="ru-RU"/>
        </w:rPr>
        <w:t xml:space="preserve">Қазақстан Республикасының 2020 жылғы 22 мамырдағы № 216 «Орта білім беру ұйымдарына арналған оқулықтардың, мектепке дейінгі ұйымдарға, орта білім беру ұйымдарына арналған оқу-әдістемелік кешендердің, </w:t>
      </w:r>
      <w:r w:rsidR="000556BA" w:rsidRPr="000556BA">
        <w:rPr>
          <w:spacing w:val="1"/>
          <w:sz w:val="28"/>
          <w:szCs w:val="28"/>
          <w:shd w:val="clear" w:color="auto" w:fill="FFFFFF"/>
          <w:lang w:val="kk-KZ" w:eastAsia="ru-RU"/>
        </w:rPr>
        <w:lastRenderedPageBreak/>
        <w:t>оның ішінде электрондық нысандағы» тізбесіне сәйкес.</w:t>
      </w:r>
    </w:p>
    <w:p w14:paraId="2B6DE95E" w14:textId="36605916" w:rsidR="00976D96" w:rsidRDefault="00E0546E" w:rsidP="00976D96">
      <w:pPr>
        <w:pStyle w:val="1"/>
        <w:numPr>
          <w:ilvl w:val="0"/>
          <w:numId w:val="2"/>
        </w:numPr>
        <w:ind w:left="0" w:firstLine="0"/>
        <w:jc w:val="both"/>
        <w:rPr>
          <w:rFonts w:ascii="Times New Roman" w:hAnsi="Times New Roman"/>
          <w:i/>
          <w:iCs/>
          <w:spacing w:val="1"/>
          <w:sz w:val="28"/>
          <w:szCs w:val="28"/>
          <w:shd w:val="clear" w:color="auto" w:fill="FFFFFF"/>
          <w:lang w:val="kk-KZ"/>
        </w:rPr>
      </w:pPr>
      <w:r w:rsidRPr="00724D9C">
        <w:rPr>
          <w:rFonts w:ascii="Times New Roman" w:hAnsi="Times New Roman"/>
          <w:i/>
          <w:iCs/>
          <w:spacing w:val="1"/>
          <w:sz w:val="28"/>
          <w:szCs w:val="28"/>
          <w:shd w:val="clear" w:color="auto" w:fill="FFFFFF"/>
          <w:lang w:val="kk-KZ"/>
        </w:rPr>
        <w:t>Ғимараттардың (оқу корпустарының) жабдықталған медициналық пункттермен қамтамасыз етілуі. Қазақстан Республикасы Денсаулық сақтау министрінің "Білім беру ұйымдарының білім алушылары және тәрбиеленушілеріне медициналық қызмет көрсету қағидаларын бекіту туралы" 2017 жылғы 7 сәуірдегі № 141 бұйрығына (Нормативтік құқықтық актілерді мемлекеттік тіркеу тізілімінде № 15131 болып тіркелген) (бұдан әрі - № 141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14:paraId="29466328" w14:textId="0F483BE1" w:rsidR="00976D96" w:rsidRPr="00976D96" w:rsidRDefault="00423E28" w:rsidP="00976D96">
      <w:pPr>
        <w:pStyle w:val="1"/>
        <w:jc w:val="both"/>
        <w:rPr>
          <w:rFonts w:ascii="Times New Roman" w:hAnsi="Times New Roman"/>
          <w:b/>
          <w:i/>
          <w:iCs/>
          <w:spacing w:val="1"/>
          <w:sz w:val="28"/>
          <w:szCs w:val="28"/>
          <w:shd w:val="clear" w:color="auto" w:fill="FFFFFF"/>
          <w:lang w:val="kk-KZ"/>
        </w:rPr>
      </w:pPr>
      <w:r w:rsidRPr="00423E28">
        <w:rPr>
          <w:rFonts w:ascii="Times New Roman" w:hAnsi="Times New Roman"/>
          <w:i/>
          <w:iCs/>
          <w:spacing w:val="1"/>
          <w:sz w:val="28"/>
          <w:szCs w:val="28"/>
          <w:shd w:val="clear" w:color="auto" w:fill="FFFFFF"/>
          <w:lang w:val="kk-KZ"/>
        </w:rPr>
        <w:t>Мектепте медкабинет жоқ, ауыл медпунктісі келісім шарт бойынша мектепте орналасқан.Ауыл медбикесі оқушылардың денсаулық жағдайына жалпы жауапты.</w:t>
      </w:r>
    </w:p>
    <w:p w14:paraId="289AA03C" w14:textId="77777777" w:rsidR="0000064D" w:rsidRPr="0000064D" w:rsidRDefault="0000064D" w:rsidP="000D6C1D">
      <w:pPr>
        <w:widowControl w:val="0"/>
        <w:numPr>
          <w:ilvl w:val="0"/>
          <w:numId w:val="2"/>
        </w:numPr>
        <w:autoSpaceDE w:val="0"/>
        <w:autoSpaceDN w:val="0"/>
        <w:adjustRightInd w:val="0"/>
        <w:spacing w:after="0" w:line="240" w:lineRule="auto"/>
        <w:ind w:left="0" w:firstLine="0"/>
        <w:contextualSpacing/>
        <w:jc w:val="both"/>
        <w:rPr>
          <w:i/>
          <w:spacing w:val="1"/>
          <w:sz w:val="28"/>
          <w:szCs w:val="28"/>
          <w:shd w:val="clear" w:color="auto" w:fill="FFFFFF"/>
          <w:lang w:val="kk-KZ" w:eastAsia="ru-RU"/>
        </w:rPr>
      </w:pPr>
      <w:r w:rsidRPr="0000064D">
        <w:rPr>
          <w:i/>
          <w:spacing w:val="2"/>
          <w:sz w:val="28"/>
          <w:szCs w:val="28"/>
          <w:shd w:val="clear" w:color="auto" w:fill="FFFFFF"/>
          <w:lang w:val="kk-KZ"/>
        </w:rPr>
        <w:t>№ҚР ДСМ-76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немесе білім алушыларды тамақпен қамтамасыз етуге арналған шарт негізінде білім алушыларға ғимараттарда (оқу корпустарында) арналған тамақтандыру объектісінің болуы.</w:t>
      </w:r>
    </w:p>
    <w:p w14:paraId="19803A26" w14:textId="4B39D8B1" w:rsidR="0000064D" w:rsidRPr="00976D96" w:rsidRDefault="00FA09E5" w:rsidP="000D6C1D">
      <w:pPr>
        <w:widowControl w:val="0"/>
        <w:spacing w:after="0" w:line="240" w:lineRule="auto"/>
        <w:jc w:val="both"/>
        <w:rPr>
          <w:iCs/>
          <w:sz w:val="28"/>
          <w:szCs w:val="28"/>
          <w:u w:val="single"/>
          <w:lang w:val="kk-KZ"/>
        </w:rPr>
      </w:pPr>
      <w:r w:rsidRPr="00976D96">
        <w:rPr>
          <w:sz w:val="28"/>
          <w:szCs w:val="28"/>
          <w:u w:val="single"/>
          <w:lang w:val="kk-KZ"/>
        </w:rPr>
        <w:t xml:space="preserve"> </w:t>
      </w:r>
      <w:r w:rsidR="00B53F96" w:rsidRPr="00976D96">
        <w:rPr>
          <w:sz w:val="28"/>
          <w:szCs w:val="28"/>
          <w:u w:val="single"/>
          <w:lang w:val="kk-KZ"/>
        </w:rPr>
        <w:t>«Халық денсаулығы мен денсаулықты сақтау жүйесі туралы» Қазақстан Республикасы</w:t>
      </w:r>
      <w:r w:rsidR="00C61951" w:rsidRPr="00976D96">
        <w:rPr>
          <w:sz w:val="28"/>
          <w:szCs w:val="28"/>
          <w:u w:val="single"/>
          <w:lang w:val="kk-KZ"/>
        </w:rPr>
        <w:t xml:space="preserve"> Кодексінің негізінде санитари</w:t>
      </w:r>
      <w:r w:rsidR="00597F4C" w:rsidRPr="00976D96">
        <w:rPr>
          <w:sz w:val="28"/>
          <w:szCs w:val="28"/>
          <w:u w:val="single"/>
          <w:lang w:val="kk-KZ"/>
        </w:rPr>
        <w:t>ялық-</w:t>
      </w:r>
      <w:r w:rsidR="0000064D" w:rsidRPr="00976D96">
        <w:rPr>
          <w:i/>
          <w:sz w:val="28"/>
          <w:szCs w:val="28"/>
          <w:u w:val="single"/>
          <w:lang w:val="kk-KZ"/>
        </w:rPr>
        <w:t xml:space="preserve"> </w:t>
      </w:r>
      <w:r w:rsidR="00597F4C" w:rsidRPr="00976D96">
        <w:rPr>
          <w:iCs/>
          <w:sz w:val="28"/>
          <w:szCs w:val="28"/>
          <w:u w:val="single"/>
          <w:lang w:val="kk-KZ"/>
        </w:rPr>
        <w:t>эпимедиологиялық ұйғарымның күші бар</w:t>
      </w:r>
      <w:r w:rsidR="00F600C6" w:rsidRPr="00976D96">
        <w:rPr>
          <w:iCs/>
          <w:sz w:val="28"/>
          <w:szCs w:val="28"/>
          <w:u w:val="single"/>
          <w:lang w:val="kk-KZ"/>
        </w:rPr>
        <w:t xml:space="preserve">. </w:t>
      </w:r>
      <w:r w:rsidR="0000064D" w:rsidRPr="00976D96">
        <w:rPr>
          <w:sz w:val="28"/>
          <w:szCs w:val="28"/>
          <w:u w:val="single"/>
          <w:lang w:val="kk-KZ" w:eastAsia="ru-RU"/>
        </w:rPr>
        <w:t>Мектепте  тамақтануды ұйымдастыру  санитарлық ережелермен реттеледі, сондықтан тамақтану принциптеріне сәйкес келеді.</w:t>
      </w:r>
    </w:p>
    <w:p w14:paraId="67437F12" w14:textId="67F89246" w:rsidR="0000064D" w:rsidRPr="00976D96" w:rsidRDefault="00423E28" w:rsidP="000D6C1D">
      <w:pPr>
        <w:spacing w:after="0" w:line="240" w:lineRule="auto"/>
        <w:jc w:val="both"/>
        <w:rPr>
          <w:sz w:val="28"/>
          <w:szCs w:val="28"/>
          <w:u w:val="single"/>
          <w:lang w:val="kk-KZ" w:eastAsia="ru-RU"/>
        </w:rPr>
      </w:pPr>
      <w:r>
        <w:rPr>
          <w:sz w:val="28"/>
          <w:szCs w:val="28"/>
          <w:u w:val="single"/>
          <w:lang w:val="kk-KZ" w:eastAsia="ru-RU"/>
        </w:rPr>
        <w:t>Мектеп ғимаратының екінші</w:t>
      </w:r>
      <w:r w:rsidR="0000064D" w:rsidRPr="00976D96">
        <w:rPr>
          <w:sz w:val="28"/>
          <w:szCs w:val="28"/>
          <w:u w:val="single"/>
          <w:lang w:val="kk-KZ" w:eastAsia="ru-RU"/>
        </w:rPr>
        <w:t xml:space="preserve"> қабатында </w:t>
      </w:r>
      <w:r>
        <w:rPr>
          <w:sz w:val="28"/>
          <w:szCs w:val="28"/>
          <w:u w:val="single"/>
          <w:lang w:val="kk-KZ" w:eastAsia="ru-RU"/>
        </w:rPr>
        <w:t>72</w:t>
      </w:r>
      <w:r w:rsidR="0000064D" w:rsidRPr="00976D96">
        <w:rPr>
          <w:sz w:val="28"/>
          <w:szCs w:val="28"/>
          <w:u w:val="single"/>
          <w:lang w:val="kk-KZ" w:eastAsia="ru-RU"/>
        </w:rPr>
        <w:t xml:space="preserve"> м</w:t>
      </w:r>
      <w:r w:rsidR="0000064D" w:rsidRPr="00976D96">
        <w:rPr>
          <w:sz w:val="28"/>
          <w:szCs w:val="28"/>
          <w:u w:val="single"/>
          <w:vertAlign w:val="superscript"/>
          <w:lang w:val="kk-KZ" w:eastAsia="ru-RU"/>
        </w:rPr>
        <w:t>2</w:t>
      </w:r>
      <w:r w:rsidR="0000064D" w:rsidRPr="00976D96">
        <w:rPr>
          <w:sz w:val="28"/>
          <w:szCs w:val="28"/>
          <w:u w:val="single"/>
          <w:lang w:val="kk-KZ" w:eastAsia="ru-RU"/>
        </w:rPr>
        <w:t xml:space="preserve">,  </w:t>
      </w:r>
      <w:r w:rsidR="001B6ADF" w:rsidRPr="00976D96">
        <w:rPr>
          <w:sz w:val="28"/>
          <w:szCs w:val="28"/>
          <w:u w:val="single"/>
          <w:lang w:val="kk-KZ" w:eastAsia="ru-RU"/>
        </w:rPr>
        <w:t>2</w:t>
      </w:r>
      <w:r>
        <w:rPr>
          <w:sz w:val="28"/>
          <w:szCs w:val="28"/>
          <w:u w:val="single"/>
          <w:lang w:val="kk-KZ" w:eastAsia="ru-RU"/>
        </w:rPr>
        <w:t>5</w:t>
      </w:r>
      <w:r w:rsidR="0000064D" w:rsidRPr="00976D96">
        <w:rPr>
          <w:sz w:val="28"/>
          <w:szCs w:val="28"/>
          <w:u w:val="single"/>
          <w:lang w:val="kk-KZ" w:eastAsia="ru-RU"/>
        </w:rPr>
        <w:t xml:space="preserve"> орындық асхана жұмыс істейді. </w:t>
      </w:r>
    </w:p>
    <w:p w14:paraId="00547208" w14:textId="61978CDC" w:rsidR="009F54B2" w:rsidRPr="009F54B2" w:rsidRDefault="003B2776" w:rsidP="000D6C1D">
      <w:pPr>
        <w:spacing w:after="0" w:line="256" w:lineRule="auto"/>
        <w:jc w:val="both"/>
        <w:rPr>
          <w:rFonts w:eastAsia="Calibri"/>
          <w:color w:val="000000" w:themeColor="text1"/>
          <w:sz w:val="28"/>
          <w:szCs w:val="28"/>
          <w:lang w:val="kk-KZ"/>
        </w:rPr>
      </w:pPr>
      <w:r>
        <w:rPr>
          <w:rFonts w:eastAsia="Calibri"/>
          <w:color w:val="000000" w:themeColor="text1"/>
          <w:sz w:val="28"/>
          <w:szCs w:val="28"/>
          <w:lang w:val="kk-KZ"/>
        </w:rPr>
        <w:t xml:space="preserve">   2023-2024</w:t>
      </w:r>
      <w:r w:rsidR="009F54B2" w:rsidRPr="009F54B2">
        <w:rPr>
          <w:rFonts w:eastAsia="Calibri"/>
          <w:color w:val="000000" w:themeColor="text1"/>
          <w:sz w:val="28"/>
          <w:szCs w:val="28"/>
          <w:lang w:val="kk-KZ"/>
        </w:rPr>
        <w:t xml:space="preserve"> оқу жылындағы</w:t>
      </w:r>
      <w:r>
        <w:rPr>
          <w:rFonts w:eastAsia="Calibri"/>
          <w:color w:val="000000" w:themeColor="text1"/>
          <w:sz w:val="28"/>
          <w:szCs w:val="28"/>
          <w:lang w:val="kk-KZ"/>
        </w:rPr>
        <w:t xml:space="preserve"> бастауыш сыныптың-14 оқушысы мемлекет тарапынан </w:t>
      </w:r>
      <w:r w:rsidR="00976D96">
        <w:rPr>
          <w:rFonts w:eastAsia="Calibri"/>
          <w:color w:val="000000" w:themeColor="text1"/>
          <w:sz w:val="28"/>
          <w:szCs w:val="28"/>
          <w:lang w:val="kk-KZ"/>
        </w:rPr>
        <w:t>тегін ыст</w:t>
      </w:r>
      <w:r>
        <w:rPr>
          <w:rFonts w:eastAsia="Calibri"/>
          <w:color w:val="000000" w:themeColor="text1"/>
          <w:sz w:val="28"/>
          <w:szCs w:val="28"/>
          <w:lang w:val="kk-KZ"/>
        </w:rPr>
        <w:t>ық тамақпен  қамтамасыз етілелді.</w:t>
      </w:r>
      <w:r w:rsidR="00976D96">
        <w:rPr>
          <w:rFonts w:eastAsia="Calibri"/>
          <w:color w:val="000000" w:themeColor="text1"/>
          <w:sz w:val="28"/>
          <w:szCs w:val="28"/>
          <w:lang w:val="kk-KZ"/>
        </w:rPr>
        <w:t xml:space="preserve"> </w:t>
      </w:r>
    </w:p>
    <w:p w14:paraId="1D75182E" w14:textId="0E03B3FC" w:rsidR="009A2D30" w:rsidRPr="003B2776" w:rsidRDefault="00132D3D" w:rsidP="003B2776">
      <w:pPr>
        <w:spacing w:after="0" w:line="256" w:lineRule="auto"/>
        <w:jc w:val="both"/>
        <w:rPr>
          <w:rFonts w:eastAsia="Calibri"/>
          <w:color w:val="000000" w:themeColor="text1"/>
          <w:sz w:val="28"/>
          <w:szCs w:val="28"/>
          <w:lang w:val="kk-KZ"/>
        </w:rPr>
      </w:pPr>
      <w:r>
        <w:rPr>
          <w:rFonts w:eastAsia="Calibri"/>
          <w:color w:val="000000" w:themeColor="text1"/>
          <w:sz w:val="28"/>
          <w:szCs w:val="28"/>
          <w:lang w:val="kk-KZ"/>
        </w:rPr>
        <w:t xml:space="preserve">    </w:t>
      </w:r>
      <w:r>
        <w:rPr>
          <w:rFonts w:eastAsia="Calibri"/>
          <w:bCs/>
          <w:sz w:val="28"/>
          <w:szCs w:val="28"/>
          <w:lang w:val="kk-KZ"/>
        </w:rPr>
        <w:t>2023-2024</w:t>
      </w:r>
      <w:r w:rsidR="009A2D30" w:rsidRPr="009A2D30">
        <w:rPr>
          <w:rFonts w:eastAsia="Calibri"/>
          <w:bCs/>
          <w:sz w:val="28"/>
          <w:szCs w:val="28"/>
          <w:lang w:val="kk-KZ"/>
        </w:rPr>
        <w:t xml:space="preserve"> жылға </w:t>
      </w:r>
      <w:r w:rsidR="003B2776">
        <w:rPr>
          <w:rFonts w:eastAsia="Calibri"/>
          <w:bCs/>
          <w:sz w:val="28"/>
          <w:szCs w:val="28"/>
          <w:lang w:val="kk-KZ"/>
        </w:rPr>
        <w:t xml:space="preserve">мектеп жанындағы «Еркетай»шағын орталығында </w:t>
      </w:r>
      <w:r w:rsidR="009A2D30" w:rsidRPr="009A2D30">
        <w:rPr>
          <w:rFonts w:eastAsia="Calibri"/>
          <w:bCs/>
          <w:sz w:val="28"/>
          <w:szCs w:val="28"/>
          <w:lang w:val="kk-KZ"/>
        </w:rPr>
        <w:t>тегін ыстық тамақпен қамтылатын балалар тізімі</w:t>
      </w:r>
    </w:p>
    <w:tbl>
      <w:tblPr>
        <w:tblStyle w:val="10"/>
        <w:tblW w:w="0" w:type="auto"/>
        <w:tblInd w:w="279" w:type="dxa"/>
        <w:tblLook w:val="04A0" w:firstRow="1" w:lastRow="0" w:firstColumn="1" w:lastColumn="0" w:noHBand="0" w:noVBand="1"/>
      </w:tblPr>
      <w:tblGrid>
        <w:gridCol w:w="549"/>
        <w:gridCol w:w="3391"/>
        <w:gridCol w:w="1418"/>
        <w:gridCol w:w="3934"/>
      </w:tblGrid>
      <w:tr w:rsidR="009A2D30" w:rsidRPr="009A2D30" w14:paraId="7BE290C5" w14:textId="77777777" w:rsidTr="009A2D30">
        <w:trPr>
          <w:trHeight w:val="415"/>
        </w:trPr>
        <w:tc>
          <w:tcPr>
            <w:tcW w:w="549" w:type="dxa"/>
            <w:tcBorders>
              <w:top w:val="single" w:sz="4" w:space="0" w:color="auto"/>
              <w:left w:val="single" w:sz="4" w:space="0" w:color="auto"/>
              <w:bottom w:val="single" w:sz="4" w:space="0" w:color="auto"/>
              <w:right w:val="single" w:sz="4" w:space="0" w:color="auto"/>
            </w:tcBorders>
            <w:hideMark/>
          </w:tcPr>
          <w:p w14:paraId="58415264" w14:textId="77777777" w:rsidR="009A2D30" w:rsidRPr="009A2D30" w:rsidRDefault="009A2D30" w:rsidP="000D6C1D">
            <w:pPr>
              <w:rPr>
                <w:rFonts w:eastAsia="Calibri"/>
                <w:b/>
                <w:bCs/>
                <w:color w:val="000000" w:themeColor="text1"/>
                <w:sz w:val="28"/>
                <w:szCs w:val="26"/>
              </w:rPr>
            </w:pPr>
            <w:r w:rsidRPr="009A2D30">
              <w:rPr>
                <w:rFonts w:eastAsia="Calibri"/>
                <w:b/>
                <w:bCs/>
                <w:color w:val="000000" w:themeColor="text1"/>
                <w:sz w:val="28"/>
                <w:szCs w:val="26"/>
              </w:rPr>
              <w:t>№</w:t>
            </w:r>
          </w:p>
        </w:tc>
        <w:tc>
          <w:tcPr>
            <w:tcW w:w="3391" w:type="dxa"/>
            <w:tcBorders>
              <w:top w:val="single" w:sz="4" w:space="0" w:color="auto"/>
              <w:left w:val="single" w:sz="4" w:space="0" w:color="auto"/>
              <w:bottom w:val="single" w:sz="4" w:space="0" w:color="auto"/>
              <w:right w:val="single" w:sz="4" w:space="0" w:color="auto"/>
            </w:tcBorders>
            <w:hideMark/>
          </w:tcPr>
          <w:p w14:paraId="5D0298E6" w14:textId="77777777" w:rsidR="009A2D30" w:rsidRPr="009A2D30" w:rsidRDefault="009A2D30" w:rsidP="000D6C1D">
            <w:pPr>
              <w:rPr>
                <w:rFonts w:eastAsia="Calibri"/>
                <w:b/>
                <w:bCs/>
                <w:color w:val="000000" w:themeColor="text1"/>
                <w:sz w:val="28"/>
                <w:szCs w:val="26"/>
                <w:lang w:val="kk-KZ"/>
              </w:rPr>
            </w:pPr>
            <w:r w:rsidRPr="009A2D30">
              <w:rPr>
                <w:rFonts w:eastAsia="Calibri"/>
                <w:b/>
                <w:bCs/>
                <w:color w:val="000000" w:themeColor="text1"/>
                <w:sz w:val="28"/>
                <w:szCs w:val="26"/>
                <w:lang w:val="kk-KZ"/>
              </w:rPr>
              <w:t xml:space="preserve"> </w:t>
            </w:r>
            <w:r w:rsidRPr="009A2D30">
              <w:rPr>
                <w:rFonts w:eastAsia="Calibri"/>
                <w:b/>
                <w:bCs/>
                <w:color w:val="000000" w:themeColor="text1"/>
                <w:sz w:val="28"/>
                <w:szCs w:val="26"/>
              </w:rPr>
              <w:t>А</w:t>
            </w:r>
            <w:r w:rsidRPr="009A2D30">
              <w:rPr>
                <w:rFonts w:eastAsia="Calibri"/>
                <w:b/>
                <w:bCs/>
                <w:color w:val="000000" w:themeColor="text1"/>
                <w:sz w:val="28"/>
                <w:szCs w:val="26"/>
                <w:lang w:val="kk-KZ"/>
              </w:rPr>
              <w:t>ты-жөні:</w:t>
            </w:r>
          </w:p>
        </w:tc>
        <w:tc>
          <w:tcPr>
            <w:tcW w:w="1418" w:type="dxa"/>
            <w:tcBorders>
              <w:top w:val="single" w:sz="4" w:space="0" w:color="auto"/>
              <w:left w:val="single" w:sz="4" w:space="0" w:color="auto"/>
              <w:bottom w:val="single" w:sz="4" w:space="0" w:color="auto"/>
              <w:right w:val="single" w:sz="4" w:space="0" w:color="auto"/>
            </w:tcBorders>
            <w:hideMark/>
          </w:tcPr>
          <w:p w14:paraId="47B08FD6" w14:textId="2F27AE32" w:rsidR="009A2D30" w:rsidRPr="009A2D30" w:rsidRDefault="008C45F4" w:rsidP="000D6C1D">
            <w:pPr>
              <w:rPr>
                <w:rFonts w:eastAsia="Calibri"/>
                <w:b/>
                <w:bCs/>
                <w:color w:val="000000" w:themeColor="text1"/>
                <w:sz w:val="28"/>
                <w:szCs w:val="26"/>
                <w:lang w:val="kk-KZ"/>
              </w:rPr>
            </w:pPr>
            <w:r>
              <w:rPr>
                <w:rFonts w:eastAsia="Calibri"/>
                <w:b/>
                <w:bCs/>
                <w:color w:val="000000" w:themeColor="text1"/>
                <w:sz w:val="28"/>
                <w:szCs w:val="26"/>
                <w:lang w:val="kk-KZ"/>
              </w:rPr>
              <w:t>Шағын орталық</w:t>
            </w:r>
          </w:p>
        </w:tc>
        <w:tc>
          <w:tcPr>
            <w:tcW w:w="3934" w:type="dxa"/>
            <w:tcBorders>
              <w:top w:val="single" w:sz="4" w:space="0" w:color="auto"/>
              <w:left w:val="single" w:sz="4" w:space="0" w:color="auto"/>
              <w:bottom w:val="single" w:sz="4" w:space="0" w:color="auto"/>
              <w:right w:val="single" w:sz="4" w:space="0" w:color="auto"/>
            </w:tcBorders>
            <w:hideMark/>
          </w:tcPr>
          <w:p w14:paraId="5B8AEE3D" w14:textId="77777777" w:rsidR="009A2D30" w:rsidRPr="009A2D30" w:rsidRDefault="009A2D30" w:rsidP="000D6C1D">
            <w:pPr>
              <w:rPr>
                <w:rFonts w:eastAsia="Calibri"/>
                <w:b/>
                <w:bCs/>
                <w:color w:val="000000" w:themeColor="text1"/>
                <w:sz w:val="28"/>
                <w:szCs w:val="26"/>
                <w:lang w:val="kk-KZ"/>
              </w:rPr>
            </w:pPr>
            <w:r w:rsidRPr="009A2D30">
              <w:rPr>
                <w:rFonts w:eastAsia="Calibri"/>
                <w:b/>
                <w:bCs/>
                <w:color w:val="000000" w:themeColor="text1"/>
                <w:sz w:val="28"/>
                <w:szCs w:val="26"/>
                <w:lang w:val="kk-KZ"/>
              </w:rPr>
              <w:t>Әлеуметтік жағдайы</w:t>
            </w:r>
          </w:p>
        </w:tc>
      </w:tr>
      <w:tr w:rsidR="009A2D30" w:rsidRPr="009A2D30" w14:paraId="532E557C"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3DD8C403" w14:textId="77777777" w:rsidR="009A2D30" w:rsidRPr="009A2D30" w:rsidRDefault="009A2D30" w:rsidP="000D6C1D">
            <w:pPr>
              <w:rPr>
                <w:rFonts w:eastAsia="Calibri"/>
                <w:bCs/>
                <w:color w:val="000000" w:themeColor="text1"/>
                <w:sz w:val="28"/>
                <w:szCs w:val="26"/>
                <w:lang w:val="kk-KZ"/>
              </w:rPr>
            </w:pPr>
            <w:r w:rsidRPr="009A2D30">
              <w:rPr>
                <w:rFonts w:eastAsia="Calibri"/>
                <w:bCs/>
                <w:color w:val="000000" w:themeColor="text1"/>
                <w:sz w:val="28"/>
                <w:szCs w:val="26"/>
                <w:lang w:val="kk-KZ"/>
              </w:rPr>
              <w:t>1</w:t>
            </w:r>
          </w:p>
        </w:tc>
        <w:tc>
          <w:tcPr>
            <w:tcW w:w="3391" w:type="dxa"/>
            <w:tcBorders>
              <w:top w:val="single" w:sz="4" w:space="0" w:color="auto"/>
              <w:left w:val="single" w:sz="4" w:space="0" w:color="auto"/>
              <w:bottom w:val="single" w:sz="4" w:space="0" w:color="auto"/>
              <w:right w:val="single" w:sz="4" w:space="0" w:color="auto"/>
            </w:tcBorders>
          </w:tcPr>
          <w:p w14:paraId="3FE4770A" w14:textId="4EB68EC9" w:rsidR="009A2D30" w:rsidRPr="009A2D30" w:rsidRDefault="008C45F4" w:rsidP="000D6C1D">
            <w:pPr>
              <w:rPr>
                <w:rFonts w:eastAsia="Calibri"/>
                <w:color w:val="000000" w:themeColor="text1"/>
                <w:sz w:val="28"/>
                <w:szCs w:val="26"/>
                <w:lang w:val="kk-KZ"/>
              </w:rPr>
            </w:pPr>
            <w:r>
              <w:rPr>
                <w:rFonts w:eastAsia="Calibri"/>
                <w:color w:val="000000" w:themeColor="text1"/>
                <w:sz w:val="28"/>
                <w:szCs w:val="26"/>
                <w:lang w:val="kk-KZ"/>
              </w:rPr>
              <w:t>Теміржан Асылым</w:t>
            </w:r>
          </w:p>
        </w:tc>
        <w:tc>
          <w:tcPr>
            <w:tcW w:w="1418" w:type="dxa"/>
            <w:tcBorders>
              <w:top w:val="single" w:sz="4" w:space="0" w:color="auto"/>
              <w:left w:val="single" w:sz="4" w:space="0" w:color="auto"/>
              <w:bottom w:val="single" w:sz="4" w:space="0" w:color="auto"/>
              <w:right w:val="single" w:sz="4" w:space="0" w:color="auto"/>
            </w:tcBorders>
          </w:tcPr>
          <w:p w14:paraId="3AB78D34" w14:textId="0D90F164" w:rsidR="009A2D30" w:rsidRPr="009A2D30" w:rsidRDefault="009A2D30" w:rsidP="000D6C1D">
            <w:pPr>
              <w:jc w:val="center"/>
              <w:rPr>
                <w:rFonts w:eastAsia="Calibri"/>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2EB0E42D" w14:textId="10F26A97" w:rsidR="009A2D30" w:rsidRPr="009A2D30" w:rsidRDefault="008C45F4" w:rsidP="000D6C1D">
            <w:pPr>
              <w:rPr>
                <w:rFonts w:eastAsia="Calibri"/>
                <w:color w:val="000000" w:themeColor="text1"/>
                <w:sz w:val="28"/>
                <w:szCs w:val="26"/>
                <w:lang w:val="kk-KZ"/>
              </w:rPr>
            </w:pPr>
            <w:r>
              <w:rPr>
                <w:rFonts w:eastAsia="Calibri"/>
                <w:color w:val="000000" w:themeColor="text1"/>
                <w:sz w:val="28"/>
                <w:szCs w:val="26"/>
                <w:lang w:val="kk-KZ"/>
              </w:rPr>
              <w:t>Көпбалалы отбасы</w:t>
            </w:r>
          </w:p>
        </w:tc>
      </w:tr>
      <w:tr w:rsidR="008C45F4" w:rsidRPr="009A2D30" w14:paraId="7E602CCA"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3392464C"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2</w:t>
            </w:r>
          </w:p>
        </w:tc>
        <w:tc>
          <w:tcPr>
            <w:tcW w:w="3391" w:type="dxa"/>
            <w:tcBorders>
              <w:top w:val="single" w:sz="4" w:space="0" w:color="auto"/>
              <w:left w:val="single" w:sz="4" w:space="0" w:color="auto"/>
              <w:bottom w:val="single" w:sz="4" w:space="0" w:color="auto"/>
              <w:right w:val="single" w:sz="4" w:space="0" w:color="auto"/>
            </w:tcBorders>
          </w:tcPr>
          <w:p w14:paraId="0D9F99B2" w14:textId="6CBB8660"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Теміржан Раяна</w:t>
            </w:r>
          </w:p>
        </w:tc>
        <w:tc>
          <w:tcPr>
            <w:tcW w:w="1418" w:type="dxa"/>
            <w:tcBorders>
              <w:top w:val="single" w:sz="4" w:space="0" w:color="auto"/>
              <w:left w:val="single" w:sz="4" w:space="0" w:color="auto"/>
              <w:bottom w:val="single" w:sz="4" w:space="0" w:color="auto"/>
              <w:right w:val="single" w:sz="4" w:space="0" w:color="auto"/>
            </w:tcBorders>
          </w:tcPr>
          <w:p w14:paraId="3ED7EB1A" w14:textId="0BE962AF"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7C630914" w14:textId="0E95CB82"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3C0BC90D"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4AA32A35"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3</w:t>
            </w:r>
          </w:p>
        </w:tc>
        <w:tc>
          <w:tcPr>
            <w:tcW w:w="3391" w:type="dxa"/>
            <w:tcBorders>
              <w:top w:val="single" w:sz="4" w:space="0" w:color="auto"/>
              <w:left w:val="single" w:sz="4" w:space="0" w:color="auto"/>
              <w:bottom w:val="single" w:sz="4" w:space="0" w:color="auto"/>
              <w:right w:val="single" w:sz="4" w:space="0" w:color="auto"/>
            </w:tcBorders>
          </w:tcPr>
          <w:p w14:paraId="70971196" w14:textId="2D60224F"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Мұрат Нұрислам</w:t>
            </w:r>
          </w:p>
        </w:tc>
        <w:tc>
          <w:tcPr>
            <w:tcW w:w="1418" w:type="dxa"/>
            <w:tcBorders>
              <w:top w:val="single" w:sz="4" w:space="0" w:color="auto"/>
              <w:left w:val="single" w:sz="4" w:space="0" w:color="auto"/>
              <w:bottom w:val="single" w:sz="4" w:space="0" w:color="auto"/>
              <w:right w:val="single" w:sz="4" w:space="0" w:color="auto"/>
            </w:tcBorders>
          </w:tcPr>
          <w:p w14:paraId="6E8A9BA1" w14:textId="4498B4E8"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56815E4E" w14:textId="23AD00F6"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19C3DF9B"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2B2CD516"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4</w:t>
            </w:r>
          </w:p>
        </w:tc>
        <w:tc>
          <w:tcPr>
            <w:tcW w:w="3391" w:type="dxa"/>
            <w:tcBorders>
              <w:top w:val="single" w:sz="4" w:space="0" w:color="auto"/>
              <w:left w:val="single" w:sz="4" w:space="0" w:color="auto"/>
              <w:bottom w:val="single" w:sz="4" w:space="0" w:color="auto"/>
              <w:right w:val="single" w:sz="4" w:space="0" w:color="auto"/>
            </w:tcBorders>
          </w:tcPr>
          <w:p w14:paraId="71F76CE7" w14:textId="110A000F"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Мұрат Нұрасыл</w:t>
            </w:r>
          </w:p>
        </w:tc>
        <w:tc>
          <w:tcPr>
            <w:tcW w:w="1418" w:type="dxa"/>
            <w:tcBorders>
              <w:top w:val="single" w:sz="4" w:space="0" w:color="auto"/>
              <w:left w:val="single" w:sz="4" w:space="0" w:color="auto"/>
              <w:bottom w:val="single" w:sz="4" w:space="0" w:color="auto"/>
              <w:right w:val="single" w:sz="4" w:space="0" w:color="auto"/>
            </w:tcBorders>
          </w:tcPr>
          <w:p w14:paraId="3C19D7CC" w14:textId="4FC06250"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46788CF1" w14:textId="3F0AA2D3"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31F8B255"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0A65FFEC"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5</w:t>
            </w:r>
          </w:p>
        </w:tc>
        <w:tc>
          <w:tcPr>
            <w:tcW w:w="3391" w:type="dxa"/>
            <w:tcBorders>
              <w:top w:val="single" w:sz="4" w:space="0" w:color="auto"/>
              <w:left w:val="single" w:sz="4" w:space="0" w:color="auto"/>
              <w:bottom w:val="single" w:sz="4" w:space="0" w:color="auto"/>
              <w:right w:val="single" w:sz="4" w:space="0" w:color="auto"/>
            </w:tcBorders>
          </w:tcPr>
          <w:p w14:paraId="0617C692" w14:textId="6180230F"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Қарқын Алан</w:t>
            </w:r>
          </w:p>
        </w:tc>
        <w:tc>
          <w:tcPr>
            <w:tcW w:w="1418" w:type="dxa"/>
            <w:tcBorders>
              <w:top w:val="single" w:sz="4" w:space="0" w:color="auto"/>
              <w:left w:val="single" w:sz="4" w:space="0" w:color="auto"/>
              <w:bottom w:val="single" w:sz="4" w:space="0" w:color="auto"/>
              <w:right w:val="single" w:sz="4" w:space="0" w:color="auto"/>
            </w:tcBorders>
          </w:tcPr>
          <w:p w14:paraId="59298D9A" w14:textId="08C5AA92"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2A2A407D" w14:textId="1615611B"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44AE96EE"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2CDE4630"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6</w:t>
            </w:r>
          </w:p>
        </w:tc>
        <w:tc>
          <w:tcPr>
            <w:tcW w:w="3391" w:type="dxa"/>
            <w:tcBorders>
              <w:top w:val="single" w:sz="4" w:space="0" w:color="auto"/>
              <w:left w:val="single" w:sz="4" w:space="0" w:color="auto"/>
              <w:bottom w:val="single" w:sz="4" w:space="0" w:color="auto"/>
              <w:right w:val="single" w:sz="4" w:space="0" w:color="auto"/>
            </w:tcBorders>
          </w:tcPr>
          <w:p w14:paraId="66377B13" w14:textId="18004E78"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Қарқын Нұрислам</w:t>
            </w:r>
          </w:p>
        </w:tc>
        <w:tc>
          <w:tcPr>
            <w:tcW w:w="1418" w:type="dxa"/>
            <w:tcBorders>
              <w:top w:val="single" w:sz="4" w:space="0" w:color="auto"/>
              <w:left w:val="single" w:sz="4" w:space="0" w:color="auto"/>
              <w:bottom w:val="single" w:sz="4" w:space="0" w:color="auto"/>
              <w:right w:val="single" w:sz="4" w:space="0" w:color="auto"/>
            </w:tcBorders>
          </w:tcPr>
          <w:p w14:paraId="7979675C" w14:textId="6E0FE407"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417F1DFF" w14:textId="4D3B043A"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47532A06"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78E0F363"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7</w:t>
            </w:r>
          </w:p>
        </w:tc>
        <w:tc>
          <w:tcPr>
            <w:tcW w:w="3391" w:type="dxa"/>
            <w:tcBorders>
              <w:top w:val="single" w:sz="4" w:space="0" w:color="auto"/>
              <w:left w:val="single" w:sz="4" w:space="0" w:color="auto"/>
              <w:bottom w:val="single" w:sz="4" w:space="0" w:color="auto"/>
              <w:right w:val="single" w:sz="4" w:space="0" w:color="auto"/>
            </w:tcBorders>
          </w:tcPr>
          <w:p w14:paraId="68E60F61" w14:textId="6186D3F0"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Қуаныш Мерей</w:t>
            </w:r>
          </w:p>
        </w:tc>
        <w:tc>
          <w:tcPr>
            <w:tcW w:w="1418" w:type="dxa"/>
            <w:tcBorders>
              <w:top w:val="single" w:sz="4" w:space="0" w:color="auto"/>
              <w:left w:val="single" w:sz="4" w:space="0" w:color="auto"/>
              <w:bottom w:val="single" w:sz="4" w:space="0" w:color="auto"/>
              <w:right w:val="single" w:sz="4" w:space="0" w:color="auto"/>
            </w:tcBorders>
          </w:tcPr>
          <w:p w14:paraId="5CE8E42A" w14:textId="36F99451"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6D85F69F" w14:textId="6C1E007B"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373DBDF6"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5C7FF02F"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8</w:t>
            </w:r>
          </w:p>
        </w:tc>
        <w:tc>
          <w:tcPr>
            <w:tcW w:w="3391" w:type="dxa"/>
            <w:tcBorders>
              <w:top w:val="single" w:sz="4" w:space="0" w:color="auto"/>
              <w:left w:val="single" w:sz="4" w:space="0" w:color="auto"/>
              <w:bottom w:val="single" w:sz="4" w:space="0" w:color="auto"/>
              <w:right w:val="single" w:sz="4" w:space="0" w:color="auto"/>
            </w:tcBorders>
          </w:tcPr>
          <w:p w14:paraId="332E2A45" w14:textId="772DC544"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Қаирбек Айбике</w:t>
            </w:r>
          </w:p>
        </w:tc>
        <w:tc>
          <w:tcPr>
            <w:tcW w:w="1418" w:type="dxa"/>
            <w:tcBorders>
              <w:top w:val="single" w:sz="4" w:space="0" w:color="auto"/>
              <w:left w:val="single" w:sz="4" w:space="0" w:color="auto"/>
              <w:bottom w:val="single" w:sz="4" w:space="0" w:color="auto"/>
              <w:right w:val="single" w:sz="4" w:space="0" w:color="auto"/>
            </w:tcBorders>
          </w:tcPr>
          <w:p w14:paraId="0D1861D3" w14:textId="2E3F82B9"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7B6D9D70" w14:textId="56055F99"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41120757"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56AD4BF9"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9</w:t>
            </w:r>
          </w:p>
        </w:tc>
        <w:tc>
          <w:tcPr>
            <w:tcW w:w="3391" w:type="dxa"/>
            <w:tcBorders>
              <w:top w:val="single" w:sz="4" w:space="0" w:color="auto"/>
              <w:left w:val="single" w:sz="4" w:space="0" w:color="auto"/>
              <w:bottom w:val="single" w:sz="4" w:space="0" w:color="auto"/>
              <w:right w:val="single" w:sz="4" w:space="0" w:color="auto"/>
            </w:tcBorders>
          </w:tcPr>
          <w:p w14:paraId="514885D8" w14:textId="5F32C225" w:rsidR="008C45F4" w:rsidRPr="009A2D30" w:rsidRDefault="008C45F4" w:rsidP="008C45F4">
            <w:pPr>
              <w:rPr>
                <w:rFonts w:eastAsia="Calibri"/>
                <w:color w:val="000000" w:themeColor="text1"/>
                <w:sz w:val="28"/>
                <w:szCs w:val="26"/>
                <w:lang w:val="kk-KZ"/>
              </w:rPr>
            </w:pPr>
            <w:r>
              <w:rPr>
                <w:rFonts w:eastAsia="Calibri"/>
                <w:color w:val="000000" w:themeColor="text1"/>
                <w:sz w:val="28"/>
                <w:szCs w:val="26"/>
                <w:lang w:val="kk-KZ"/>
              </w:rPr>
              <w:t>Сейіт Елхан</w:t>
            </w:r>
          </w:p>
        </w:tc>
        <w:tc>
          <w:tcPr>
            <w:tcW w:w="1418" w:type="dxa"/>
            <w:tcBorders>
              <w:top w:val="single" w:sz="4" w:space="0" w:color="auto"/>
              <w:left w:val="single" w:sz="4" w:space="0" w:color="auto"/>
              <w:bottom w:val="single" w:sz="4" w:space="0" w:color="auto"/>
              <w:right w:val="single" w:sz="4" w:space="0" w:color="auto"/>
            </w:tcBorders>
          </w:tcPr>
          <w:p w14:paraId="66438902" w14:textId="60E70BCF" w:rsidR="008C45F4" w:rsidRPr="009A2D30" w:rsidRDefault="008C45F4" w:rsidP="008C45F4">
            <w:pPr>
              <w:jc w:val="center"/>
              <w:rPr>
                <w:rFonts w:eastAsia="Calibri"/>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47EBEDE3" w14:textId="27316699" w:rsidR="008C45F4" w:rsidRPr="009A2D30" w:rsidRDefault="008C45F4" w:rsidP="008C45F4">
            <w:pPr>
              <w:rPr>
                <w:rFonts w:eastAsia="Calibri"/>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25618816"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6BB06154"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t>10</w:t>
            </w:r>
          </w:p>
        </w:tc>
        <w:tc>
          <w:tcPr>
            <w:tcW w:w="3391" w:type="dxa"/>
            <w:tcBorders>
              <w:top w:val="single" w:sz="4" w:space="0" w:color="auto"/>
              <w:left w:val="single" w:sz="4" w:space="0" w:color="auto"/>
              <w:bottom w:val="single" w:sz="4" w:space="0" w:color="auto"/>
              <w:right w:val="single" w:sz="4" w:space="0" w:color="auto"/>
            </w:tcBorders>
          </w:tcPr>
          <w:p w14:paraId="6892D3B7" w14:textId="07BA6F96" w:rsidR="008C45F4" w:rsidRPr="009A2D30" w:rsidRDefault="008C45F4" w:rsidP="008C45F4">
            <w:pPr>
              <w:rPr>
                <w:rFonts w:eastAsia="Calibri"/>
                <w:bCs/>
                <w:color w:val="000000" w:themeColor="text1"/>
                <w:sz w:val="28"/>
                <w:szCs w:val="26"/>
                <w:lang w:val="kk-KZ"/>
              </w:rPr>
            </w:pPr>
            <w:r>
              <w:rPr>
                <w:rFonts w:eastAsia="Calibri"/>
                <w:bCs/>
                <w:color w:val="000000" w:themeColor="text1"/>
                <w:sz w:val="28"/>
                <w:szCs w:val="26"/>
                <w:lang w:val="kk-KZ"/>
              </w:rPr>
              <w:t>Сабыржан Али</w:t>
            </w:r>
          </w:p>
        </w:tc>
        <w:tc>
          <w:tcPr>
            <w:tcW w:w="1418" w:type="dxa"/>
            <w:tcBorders>
              <w:top w:val="single" w:sz="4" w:space="0" w:color="auto"/>
              <w:left w:val="single" w:sz="4" w:space="0" w:color="auto"/>
              <w:bottom w:val="single" w:sz="4" w:space="0" w:color="auto"/>
              <w:right w:val="single" w:sz="4" w:space="0" w:color="auto"/>
            </w:tcBorders>
          </w:tcPr>
          <w:p w14:paraId="63D10B97" w14:textId="55FA5995" w:rsidR="008C45F4" w:rsidRPr="009A2D30" w:rsidRDefault="008C45F4" w:rsidP="008C45F4">
            <w:pPr>
              <w:jc w:val="center"/>
              <w:rPr>
                <w:rFonts w:eastAsia="Calibri"/>
                <w:bCs/>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65B68036" w14:textId="2D39B248" w:rsidR="008C45F4" w:rsidRPr="009A2D30" w:rsidRDefault="008C45F4" w:rsidP="008C45F4">
            <w:pPr>
              <w:rPr>
                <w:rFonts w:eastAsia="Calibri"/>
                <w:bCs/>
                <w:color w:val="000000" w:themeColor="text1"/>
                <w:sz w:val="28"/>
                <w:szCs w:val="26"/>
                <w:lang w:val="kk-KZ"/>
              </w:rPr>
            </w:pPr>
            <w:r w:rsidRPr="00CE4446">
              <w:rPr>
                <w:rFonts w:eastAsia="Calibri"/>
                <w:color w:val="000000" w:themeColor="text1"/>
                <w:sz w:val="28"/>
                <w:szCs w:val="26"/>
                <w:lang w:val="kk-KZ"/>
              </w:rPr>
              <w:t>Көпбалалы отбасы</w:t>
            </w:r>
          </w:p>
        </w:tc>
      </w:tr>
      <w:tr w:rsidR="008C45F4" w:rsidRPr="009A2D30" w14:paraId="430CD811" w14:textId="77777777" w:rsidTr="00976D96">
        <w:trPr>
          <w:trHeight w:val="415"/>
        </w:trPr>
        <w:tc>
          <w:tcPr>
            <w:tcW w:w="549" w:type="dxa"/>
            <w:tcBorders>
              <w:top w:val="single" w:sz="4" w:space="0" w:color="auto"/>
              <w:left w:val="single" w:sz="4" w:space="0" w:color="auto"/>
              <w:bottom w:val="single" w:sz="4" w:space="0" w:color="auto"/>
              <w:right w:val="single" w:sz="4" w:space="0" w:color="auto"/>
            </w:tcBorders>
            <w:hideMark/>
          </w:tcPr>
          <w:p w14:paraId="29AE801F" w14:textId="77777777" w:rsidR="008C45F4" w:rsidRPr="009A2D30" w:rsidRDefault="008C45F4" w:rsidP="008C45F4">
            <w:pPr>
              <w:rPr>
                <w:rFonts w:eastAsia="Calibri"/>
                <w:bCs/>
                <w:color w:val="000000" w:themeColor="text1"/>
                <w:sz w:val="28"/>
                <w:szCs w:val="26"/>
                <w:lang w:val="kk-KZ"/>
              </w:rPr>
            </w:pPr>
            <w:r w:rsidRPr="009A2D30">
              <w:rPr>
                <w:rFonts w:eastAsia="Calibri"/>
                <w:bCs/>
                <w:color w:val="000000" w:themeColor="text1"/>
                <w:sz w:val="28"/>
                <w:szCs w:val="26"/>
                <w:lang w:val="kk-KZ"/>
              </w:rPr>
              <w:lastRenderedPageBreak/>
              <w:t>11</w:t>
            </w:r>
          </w:p>
        </w:tc>
        <w:tc>
          <w:tcPr>
            <w:tcW w:w="3391" w:type="dxa"/>
            <w:tcBorders>
              <w:top w:val="single" w:sz="4" w:space="0" w:color="auto"/>
              <w:left w:val="single" w:sz="4" w:space="0" w:color="auto"/>
              <w:bottom w:val="single" w:sz="4" w:space="0" w:color="auto"/>
              <w:right w:val="single" w:sz="4" w:space="0" w:color="auto"/>
            </w:tcBorders>
          </w:tcPr>
          <w:p w14:paraId="2675EDB8" w14:textId="52BE6809" w:rsidR="008C45F4" w:rsidRPr="009A2D30" w:rsidRDefault="008C45F4" w:rsidP="008C45F4">
            <w:pPr>
              <w:rPr>
                <w:rFonts w:eastAsia="Calibri"/>
                <w:color w:val="000000" w:themeColor="text1"/>
                <w:sz w:val="28"/>
                <w:szCs w:val="26"/>
                <w:lang w:val="kk-KZ"/>
              </w:rPr>
            </w:pPr>
            <w:r>
              <w:rPr>
                <w:rFonts w:eastAsia="Calibri"/>
                <w:color w:val="000000" w:themeColor="text1"/>
                <w:sz w:val="28"/>
                <w:szCs w:val="26"/>
                <w:lang w:val="kk-KZ"/>
              </w:rPr>
              <w:t>Сабыржан Аяла</w:t>
            </w:r>
          </w:p>
        </w:tc>
        <w:tc>
          <w:tcPr>
            <w:tcW w:w="1418" w:type="dxa"/>
            <w:tcBorders>
              <w:top w:val="single" w:sz="4" w:space="0" w:color="auto"/>
              <w:left w:val="single" w:sz="4" w:space="0" w:color="auto"/>
              <w:bottom w:val="single" w:sz="4" w:space="0" w:color="auto"/>
              <w:right w:val="single" w:sz="4" w:space="0" w:color="auto"/>
            </w:tcBorders>
          </w:tcPr>
          <w:p w14:paraId="152D7820" w14:textId="05126CC6" w:rsidR="008C45F4" w:rsidRPr="009A2D30" w:rsidRDefault="008C45F4" w:rsidP="008C45F4">
            <w:pPr>
              <w:jc w:val="center"/>
              <w:rPr>
                <w:rFonts w:eastAsia="Calibri"/>
                <w:color w:val="000000" w:themeColor="text1"/>
                <w:sz w:val="28"/>
                <w:szCs w:val="26"/>
                <w:lang w:val="kk-KZ"/>
              </w:rPr>
            </w:pPr>
          </w:p>
        </w:tc>
        <w:tc>
          <w:tcPr>
            <w:tcW w:w="3934" w:type="dxa"/>
            <w:tcBorders>
              <w:top w:val="single" w:sz="4" w:space="0" w:color="auto"/>
              <w:left w:val="single" w:sz="4" w:space="0" w:color="auto"/>
              <w:bottom w:val="single" w:sz="4" w:space="0" w:color="auto"/>
              <w:right w:val="single" w:sz="4" w:space="0" w:color="auto"/>
            </w:tcBorders>
          </w:tcPr>
          <w:p w14:paraId="0C6613A8" w14:textId="19793E90" w:rsidR="008C45F4" w:rsidRPr="009A2D30" w:rsidRDefault="008C45F4" w:rsidP="008C45F4">
            <w:pPr>
              <w:rPr>
                <w:rFonts w:eastAsia="Calibri"/>
                <w:color w:val="000000" w:themeColor="text1"/>
                <w:sz w:val="28"/>
                <w:szCs w:val="26"/>
                <w:lang w:val="kk-KZ"/>
              </w:rPr>
            </w:pPr>
            <w:r w:rsidRPr="00CE4446">
              <w:rPr>
                <w:rFonts w:eastAsia="Calibri"/>
                <w:color w:val="000000" w:themeColor="text1"/>
                <w:sz w:val="28"/>
                <w:szCs w:val="26"/>
                <w:lang w:val="kk-KZ"/>
              </w:rPr>
              <w:t>Көпбалалы отбасы</w:t>
            </w:r>
          </w:p>
        </w:tc>
      </w:tr>
    </w:tbl>
    <w:p w14:paraId="092A724D" w14:textId="77777777" w:rsidR="00D23DCD" w:rsidRPr="00D23DCD" w:rsidRDefault="00D23DCD" w:rsidP="000D6C1D">
      <w:pPr>
        <w:widowControl w:val="0"/>
        <w:numPr>
          <w:ilvl w:val="0"/>
          <w:numId w:val="2"/>
        </w:numPr>
        <w:autoSpaceDE w:val="0"/>
        <w:autoSpaceDN w:val="0"/>
        <w:adjustRightInd w:val="0"/>
        <w:spacing w:after="0" w:line="240" w:lineRule="auto"/>
        <w:ind w:left="0" w:firstLine="0"/>
        <w:jc w:val="both"/>
        <w:rPr>
          <w:b/>
          <w:bCs/>
          <w:i/>
          <w:spacing w:val="1"/>
          <w:sz w:val="28"/>
          <w:szCs w:val="28"/>
          <w:shd w:val="clear" w:color="auto" w:fill="FFFFFF"/>
          <w:lang w:val="kk-KZ" w:eastAsia="ru-RU"/>
        </w:rPr>
      </w:pPr>
      <w:r w:rsidRPr="00D23DCD">
        <w:rPr>
          <w:i/>
          <w:spacing w:val="2"/>
          <w:sz w:val="28"/>
          <w:szCs w:val="28"/>
          <w:shd w:val="clear" w:color="auto" w:fill="FFFFFF"/>
          <w:lang w:val="kk-KZ"/>
        </w:rPr>
        <w:t>Меншікті не шаруашылық жүргізу немесе жедел басқару не сенімгерлік басқару құқығында тиесілі материалдық активтердің болуы немесе № ҚР ДСМ-76-бұйрыққа сәйкес бекітілген санитариялық ережелерге және Қазақстан Республикасы Төтенше жағдайлар министрінің "Өрт қауіпсіздігі қағидаларын бекіту туралы" 2022 жылғы 21 ақпандағы № 55 </w:t>
      </w:r>
      <w:hyperlink r:id="rId9" w:anchor="z3" w:history="1">
        <w:r w:rsidRPr="00D23DCD">
          <w:rPr>
            <w:i/>
            <w:spacing w:val="2"/>
            <w:sz w:val="28"/>
            <w:szCs w:val="28"/>
            <w:u w:val="single"/>
            <w:shd w:val="clear" w:color="auto" w:fill="FFFFFF"/>
            <w:lang w:val="kk-KZ"/>
          </w:rPr>
          <w:t>бұйрықпен</w:t>
        </w:r>
      </w:hyperlink>
      <w:r w:rsidRPr="00D23DCD">
        <w:rPr>
          <w:i/>
          <w:spacing w:val="2"/>
          <w:sz w:val="28"/>
          <w:szCs w:val="28"/>
          <w:shd w:val="clear" w:color="auto" w:fill="FFFFFF"/>
          <w:lang w:val="kk-KZ"/>
        </w:rPr>
        <w:t> (Нормативтік құқықтық актілерді мемлекеттік тіркеу тізілімінде № 26867 болып тіркелген) (бұдан әрі – № 55 бұйрық)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14:paraId="023989B2" w14:textId="1966BD1C" w:rsidR="00132D3D" w:rsidRPr="009608B0" w:rsidRDefault="00132D3D" w:rsidP="00132D3D">
      <w:pPr>
        <w:jc w:val="both"/>
        <w:rPr>
          <w:bCs/>
          <w:iCs/>
          <w:spacing w:val="1"/>
          <w:sz w:val="28"/>
          <w:szCs w:val="28"/>
          <w:shd w:val="clear" w:color="auto" w:fill="FFFFFF"/>
          <w:lang w:val="kk-KZ" w:eastAsia="ru-RU"/>
        </w:rPr>
      </w:pPr>
      <w:r w:rsidRPr="009608B0">
        <w:rPr>
          <w:bCs/>
          <w:iCs/>
          <w:spacing w:val="1"/>
          <w:sz w:val="28"/>
          <w:szCs w:val="28"/>
          <w:shd w:val="clear" w:color="auto" w:fill="FFFFFF"/>
          <w:lang w:val="kk-KZ" w:eastAsia="ru-RU"/>
        </w:rPr>
        <w:t>202</w:t>
      </w:r>
      <w:r w:rsidR="003B2776">
        <w:rPr>
          <w:bCs/>
          <w:iCs/>
          <w:spacing w:val="1"/>
          <w:sz w:val="28"/>
          <w:szCs w:val="28"/>
          <w:shd w:val="clear" w:color="auto" w:fill="FFFFFF"/>
          <w:lang w:val="kk-KZ" w:eastAsia="ru-RU"/>
        </w:rPr>
        <w:t>3</w:t>
      </w:r>
      <w:r w:rsidRPr="009608B0">
        <w:rPr>
          <w:bCs/>
          <w:iCs/>
          <w:spacing w:val="1"/>
          <w:sz w:val="28"/>
          <w:szCs w:val="28"/>
          <w:shd w:val="clear" w:color="auto" w:fill="FFFFFF"/>
          <w:lang w:val="kk-KZ" w:eastAsia="ru-RU"/>
        </w:rPr>
        <w:t>-202</w:t>
      </w:r>
      <w:r w:rsidR="003B2776">
        <w:rPr>
          <w:bCs/>
          <w:iCs/>
          <w:spacing w:val="1"/>
          <w:sz w:val="28"/>
          <w:szCs w:val="28"/>
          <w:shd w:val="clear" w:color="auto" w:fill="FFFFFF"/>
          <w:lang w:val="kk-KZ" w:eastAsia="ru-RU"/>
        </w:rPr>
        <w:t>4</w:t>
      </w:r>
      <w:r w:rsidRPr="009608B0">
        <w:rPr>
          <w:bCs/>
          <w:iCs/>
          <w:spacing w:val="1"/>
          <w:sz w:val="28"/>
          <w:szCs w:val="28"/>
          <w:shd w:val="clear" w:color="auto" w:fill="FFFFFF"/>
          <w:lang w:val="kk-KZ" w:eastAsia="ru-RU"/>
        </w:rPr>
        <w:t xml:space="preserve"> оқу жылында</w:t>
      </w:r>
      <w:r w:rsidR="003B2776">
        <w:rPr>
          <w:bCs/>
          <w:iCs/>
          <w:spacing w:val="1"/>
          <w:sz w:val="28"/>
          <w:szCs w:val="28"/>
          <w:shd w:val="clear" w:color="auto" w:fill="FFFFFF"/>
          <w:lang w:val="kk-KZ" w:eastAsia="ru-RU"/>
        </w:rPr>
        <w:t xml:space="preserve"> жасалған актілер жоқ</w:t>
      </w:r>
      <w:r>
        <w:rPr>
          <w:bCs/>
          <w:iCs/>
          <w:spacing w:val="1"/>
          <w:sz w:val="28"/>
          <w:szCs w:val="28"/>
          <w:shd w:val="clear" w:color="auto" w:fill="FFFFFF"/>
          <w:lang w:val="kk-KZ" w:eastAsia="ru-RU"/>
        </w:rPr>
        <w:t xml:space="preserve"> </w:t>
      </w:r>
    </w:p>
    <w:p w14:paraId="0B09DCC5" w14:textId="77777777" w:rsidR="00A753FB" w:rsidRPr="00A753FB" w:rsidRDefault="00A753FB" w:rsidP="000D6C1D">
      <w:pPr>
        <w:widowControl w:val="0"/>
        <w:autoSpaceDE w:val="0"/>
        <w:autoSpaceDN w:val="0"/>
        <w:adjustRightInd w:val="0"/>
        <w:spacing w:after="0" w:line="240" w:lineRule="auto"/>
        <w:jc w:val="both"/>
        <w:rPr>
          <w:i/>
          <w:spacing w:val="2"/>
          <w:sz w:val="28"/>
          <w:szCs w:val="28"/>
          <w:shd w:val="clear" w:color="auto" w:fill="FFFFFF"/>
          <w:lang w:val="kk-KZ"/>
        </w:rPr>
      </w:pPr>
      <w:r w:rsidRPr="00A753FB">
        <w:rPr>
          <w:i/>
          <w:spacing w:val="2"/>
          <w:sz w:val="28"/>
          <w:szCs w:val="28"/>
          <w:shd w:val="clear" w:color="auto" w:fill="FFFFFF"/>
          <w:lang w:val="kk-KZ"/>
        </w:rPr>
        <w:t>9) Қазақстан Республикасы Білім және ғылым министрінің "Мектепке дейінгі, орта білім беру ұйымдарын, сондай-ақ арнайы білім беру ұйымдарын жабдықтармен және жиһазбен жарақтандыру нормаларын бекіту туралы" 2016 жылғы 22 қаңтардағы № 70 </w:t>
      </w:r>
      <w:hyperlink r:id="rId10" w:anchor="z1" w:history="1">
        <w:r w:rsidRPr="00A753FB">
          <w:rPr>
            <w:i/>
            <w:spacing w:val="2"/>
            <w:sz w:val="28"/>
            <w:szCs w:val="28"/>
            <w:u w:val="single"/>
            <w:shd w:val="clear" w:color="auto" w:fill="FFFFFF"/>
            <w:lang w:val="kk-KZ"/>
          </w:rPr>
          <w:t>бұйрығымен</w:t>
        </w:r>
      </w:hyperlink>
      <w:r w:rsidRPr="00A753FB">
        <w:rPr>
          <w:i/>
          <w:spacing w:val="2"/>
          <w:sz w:val="28"/>
          <w:szCs w:val="28"/>
          <w:shd w:val="clear" w:color="auto" w:fill="FFFFFF"/>
          <w:lang w:val="kk-KZ"/>
        </w:rPr>
        <w:t>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r w:rsidRPr="00A753FB">
        <w:rPr>
          <w:i/>
          <w:spacing w:val="2"/>
          <w:sz w:val="28"/>
          <w:szCs w:val="28"/>
          <w:lang w:val="kk-KZ"/>
        </w:rPr>
        <w:br/>
      </w:r>
      <w:r w:rsidRPr="00A753FB">
        <w:rPr>
          <w:i/>
          <w:spacing w:val="2"/>
          <w:sz w:val="28"/>
          <w:szCs w:val="28"/>
          <w:shd w:val="clear" w:color="auto" w:fill="FFFFFF"/>
          <w:lang w:val="kk-KZ"/>
        </w:rPr>
        <w:t>- № 348 бұйрыққа және Қазақстан Республикасы Оқу-ағарту министрінің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2022 жылғы 31 тамыздағы № 385 </w:t>
      </w:r>
      <w:hyperlink r:id="rId11" w:anchor="z1" w:history="1">
        <w:r w:rsidRPr="00A753FB">
          <w:rPr>
            <w:i/>
            <w:spacing w:val="2"/>
            <w:sz w:val="28"/>
            <w:szCs w:val="28"/>
            <w:u w:val="single"/>
            <w:shd w:val="clear" w:color="auto" w:fill="FFFFFF"/>
            <w:lang w:val="kk-KZ"/>
          </w:rPr>
          <w:t>бұйрығымен</w:t>
        </w:r>
      </w:hyperlink>
      <w:r w:rsidRPr="00A753FB">
        <w:rPr>
          <w:i/>
          <w:spacing w:val="2"/>
          <w:sz w:val="28"/>
          <w:szCs w:val="28"/>
          <w:shd w:val="clear" w:color="auto" w:fill="FFFFFF"/>
          <w:lang w:val="kk-KZ"/>
        </w:rPr>
        <w:t> (Нормативтік құқықтық актілерді мемлекеттік тіркеу тізілімінде № 29329 болып тіркелген) (бұдан әрі – 385 бұйрық) бекітілген Тиісті үлгідегі білім беру ұйымдары қызметінің үлгілік қағидаларына сәйкес оқу кабинеттерімен, спорт залдарымен жабдықталуы;</w:t>
      </w:r>
      <w:r w:rsidRPr="00A753FB">
        <w:rPr>
          <w:i/>
          <w:spacing w:val="2"/>
          <w:sz w:val="28"/>
          <w:szCs w:val="28"/>
          <w:lang w:val="kk-KZ"/>
        </w:rPr>
        <w:br/>
      </w:r>
      <w:r w:rsidRPr="00A753FB">
        <w:rPr>
          <w:i/>
          <w:spacing w:val="2"/>
          <w:sz w:val="28"/>
          <w:szCs w:val="28"/>
          <w:shd w:val="clear" w:color="auto" w:fill="FFFFFF"/>
          <w:lang w:val="kk-KZ"/>
        </w:rPr>
        <w:t>- edu. kz аймағында үшінші деңгейдегі домендік атаудың болуы;</w:t>
      </w:r>
      <w:r w:rsidRPr="00A753FB">
        <w:rPr>
          <w:i/>
          <w:spacing w:val="2"/>
          <w:sz w:val="28"/>
          <w:szCs w:val="28"/>
          <w:lang w:val="kk-KZ"/>
        </w:rPr>
        <w:br/>
      </w:r>
      <w:r w:rsidRPr="00A753FB">
        <w:rPr>
          <w:i/>
          <w:spacing w:val="2"/>
          <w:sz w:val="28"/>
          <w:szCs w:val="28"/>
          <w:shd w:val="clear" w:color="auto" w:fill="FFFFFF"/>
          <w:lang w:val="kk-KZ"/>
        </w:rPr>
        <w:t>- № 70 бұйрықпен бекітілген жабдықтар мен жиһаздардың болуы;</w:t>
      </w:r>
      <w:r w:rsidRPr="00A753FB">
        <w:rPr>
          <w:i/>
          <w:spacing w:val="2"/>
          <w:sz w:val="28"/>
          <w:szCs w:val="28"/>
          <w:lang w:val="kk-KZ"/>
        </w:rPr>
        <w:br/>
      </w:r>
      <w:r w:rsidRPr="00A753FB">
        <w:rPr>
          <w:i/>
          <w:spacing w:val="2"/>
          <w:sz w:val="28"/>
          <w:szCs w:val="28"/>
          <w:shd w:val="clear" w:color="auto" w:fill="FFFFFF"/>
          <w:lang w:val="kk-KZ"/>
        </w:rPr>
        <w:t>- № 385 бұйрықпен бекітілген жеке пайдалану үшін жабдықталған шкафтардың болуы;</w:t>
      </w:r>
      <w:r w:rsidRPr="00A753FB">
        <w:rPr>
          <w:i/>
          <w:spacing w:val="2"/>
          <w:sz w:val="28"/>
          <w:szCs w:val="28"/>
          <w:lang w:val="kk-KZ"/>
        </w:rPr>
        <w:br/>
      </w:r>
      <w:r w:rsidRPr="00A753FB">
        <w:rPr>
          <w:i/>
          <w:spacing w:val="2"/>
          <w:sz w:val="28"/>
          <w:szCs w:val="28"/>
          <w:shd w:val="clear" w:color="auto" w:fill="FFFFFF"/>
          <w:lang w:val="kk-KZ"/>
        </w:rPr>
        <w:t>- № ҚР ДСМ-76-бұйрықпен бекітілген ауыз су бұрқақтарының болуы;</w:t>
      </w:r>
      <w:r w:rsidRPr="00A753FB">
        <w:rPr>
          <w:i/>
          <w:spacing w:val="2"/>
          <w:sz w:val="28"/>
          <w:szCs w:val="28"/>
          <w:lang w:val="kk-KZ"/>
        </w:rPr>
        <w:br/>
      </w:r>
      <w:r w:rsidRPr="00A753FB">
        <w:rPr>
          <w:i/>
          <w:spacing w:val="2"/>
          <w:sz w:val="28"/>
          <w:szCs w:val="28"/>
          <w:shd w:val="clear" w:color="auto" w:fill="FFFFFF"/>
          <w:lang w:val="kk-KZ"/>
        </w:rPr>
        <w:t>– ғимаратта № ҚР ДСМ-76-бұйрыққа сәйкес санитариялық нормаларға сәйкес санитариялық тораптардың (унитаздар, қолжуғыш раковиналар) болуы. Мемлекеттік білім беру ұйымдары үшін Қазақстан Республикасы Білім және ғылым министрінің "Мектепке дейінгі және орта білім беру ұйымдарын бейнебақылау жүйелерімен жарақтауға стандарттарды және оларға қойылатын талаптарды бекіту туралы" 2019 жылғы 23 қаңтардағы № 32 және Ішкі істер министрінің 2019 жылғы 23 қаңтардағы № 49 бұйрықтарымен (Нормативтік құқықтық актілерді мемлекеттік тіркеу тізілімінде № 18239 болып тіркелген) бекітілген </w:t>
      </w:r>
      <w:hyperlink r:id="rId12" w:anchor="z0" w:history="1">
        <w:r w:rsidRPr="00A753FB">
          <w:rPr>
            <w:i/>
            <w:spacing w:val="2"/>
            <w:sz w:val="28"/>
            <w:szCs w:val="28"/>
            <w:u w:val="single"/>
            <w:shd w:val="clear" w:color="auto" w:fill="FFFFFF"/>
            <w:lang w:val="kk-KZ"/>
          </w:rPr>
          <w:t>бірлескен бұйрыққа</w:t>
        </w:r>
      </w:hyperlink>
      <w:r w:rsidRPr="00A753FB">
        <w:rPr>
          <w:i/>
          <w:spacing w:val="2"/>
          <w:sz w:val="28"/>
          <w:szCs w:val="28"/>
          <w:shd w:val="clear" w:color="auto" w:fill="FFFFFF"/>
          <w:lang w:val="kk-KZ"/>
        </w:rPr>
        <w:t xml:space="preserve"> (бұдан әрі – № 32 және № 49 бұйрықтар) сәйкес білім беру ұйымдарының үй-жайларында және (немесе) </w:t>
      </w:r>
      <w:r w:rsidRPr="00A753FB">
        <w:rPr>
          <w:i/>
          <w:spacing w:val="2"/>
          <w:sz w:val="28"/>
          <w:szCs w:val="28"/>
          <w:shd w:val="clear" w:color="auto" w:fill="FFFFFF"/>
          <w:lang w:val="kk-KZ"/>
        </w:rPr>
        <w:lastRenderedPageBreak/>
        <w:t>іргелес аумақтарында бейнебақылаудың болуы.</w:t>
      </w:r>
    </w:p>
    <w:p w14:paraId="10D8A6DA" w14:textId="19841B7C" w:rsidR="003B2776" w:rsidRDefault="00DB3FFF" w:rsidP="003B2776">
      <w:pPr>
        <w:spacing w:after="0"/>
        <w:rPr>
          <w:sz w:val="28"/>
          <w:szCs w:val="28"/>
          <w:lang w:val="kk-KZ"/>
        </w:rPr>
      </w:pPr>
      <w:r>
        <w:rPr>
          <w:sz w:val="28"/>
          <w:szCs w:val="28"/>
          <w:lang w:val="kk-KZ"/>
        </w:rPr>
        <w:t>М</w:t>
      </w:r>
      <w:r w:rsidR="00A753FB" w:rsidRPr="00A753FB">
        <w:rPr>
          <w:sz w:val="28"/>
          <w:szCs w:val="28"/>
          <w:lang w:val="kk-KZ"/>
        </w:rPr>
        <w:t>ектеп тип</w:t>
      </w:r>
      <w:r w:rsidR="003B2776">
        <w:rPr>
          <w:sz w:val="28"/>
          <w:szCs w:val="28"/>
          <w:lang w:val="kk-KZ"/>
        </w:rPr>
        <w:t>тік негізгі ғимаратынан тұрады.</w:t>
      </w:r>
      <w:r w:rsidR="003B2776" w:rsidRPr="003B2776">
        <w:rPr>
          <w:sz w:val="28"/>
          <w:szCs w:val="28"/>
          <w:lang w:val="kk-KZ"/>
        </w:rPr>
        <w:t xml:space="preserve"> </w:t>
      </w:r>
      <w:r w:rsidR="003B2776" w:rsidRPr="00652B09">
        <w:rPr>
          <w:sz w:val="28"/>
          <w:szCs w:val="28"/>
          <w:lang w:val="kk-KZ"/>
        </w:rPr>
        <w:t>Ғимар</w:t>
      </w:r>
      <w:r w:rsidR="003B2776">
        <w:rPr>
          <w:sz w:val="28"/>
          <w:szCs w:val="28"/>
          <w:lang w:val="kk-KZ"/>
        </w:rPr>
        <w:t>аттың салынған жылы: 1984</w:t>
      </w:r>
    </w:p>
    <w:p w14:paraId="6285B044" w14:textId="77777777" w:rsidR="003B2776" w:rsidRDefault="003B2776" w:rsidP="003B2776">
      <w:pPr>
        <w:spacing w:after="0"/>
        <w:rPr>
          <w:sz w:val="28"/>
          <w:szCs w:val="28"/>
          <w:lang w:val="kk-KZ"/>
        </w:rPr>
      </w:pPr>
      <w:r>
        <w:rPr>
          <w:sz w:val="28"/>
          <w:szCs w:val="28"/>
          <w:lang w:val="kk-KZ"/>
        </w:rPr>
        <w:t>Ғимаратты пайдалануға берілген жылы: 1984</w:t>
      </w:r>
    </w:p>
    <w:p w14:paraId="3DC80DF3" w14:textId="77777777" w:rsidR="003B2776" w:rsidRDefault="003B2776" w:rsidP="003B2776">
      <w:pPr>
        <w:spacing w:after="0"/>
        <w:rPr>
          <w:sz w:val="28"/>
          <w:szCs w:val="28"/>
          <w:lang w:val="kk-KZ"/>
        </w:rPr>
      </w:pPr>
      <w:r>
        <w:rPr>
          <w:sz w:val="28"/>
          <w:szCs w:val="28"/>
          <w:lang w:val="kk-KZ"/>
        </w:rPr>
        <w:t>Ғимараттың типі: типтік жеке ғимарат</w:t>
      </w:r>
    </w:p>
    <w:p w14:paraId="3ECBF6AC" w14:textId="77777777" w:rsidR="003B2776" w:rsidRDefault="003B2776" w:rsidP="003B2776">
      <w:pPr>
        <w:spacing w:after="0"/>
        <w:rPr>
          <w:sz w:val="28"/>
          <w:szCs w:val="28"/>
          <w:lang w:val="kk-KZ"/>
        </w:rPr>
      </w:pPr>
      <w:r>
        <w:rPr>
          <w:sz w:val="28"/>
          <w:szCs w:val="28"/>
          <w:lang w:val="kk-KZ"/>
        </w:rPr>
        <w:t xml:space="preserve">Жылыту түрі: жеке пеш қазандығы </w:t>
      </w:r>
    </w:p>
    <w:p w14:paraId="31C304B2" w14:textId="77777777" w:rsidR="003B2776" w:rsidRDefault="003B2776" w:rsidP="003B2776">
      <w:pPr>
        <w:spacing w:after="0"/>
        <w:rPr>
          <w:sz w:val="28"/>
          <w:szCs w:val="28"/>
          <w:lang w:val="kk-KZ"/>
        </w:rPr>
      </w:pPr>
      <w:r>
        <w:rPr>
          <w:sz w:val="28"/>
          <w:szCs w:val="28"/>
          <w:lang w:val="kk-KZ"/>
        </w:rPr>
        <w:t>Қабаттар саны: 2</w:t>
      </w:r>
    </w:p>
    <w:p w14:paraId="2197DCD5" w14:textId="77777777" w:rsidR="003B2776" w:rsidRDefault="003B2776" w:rsidP="003B2776">
      <w:pPr>
        <w:spacing w:after="0"/>
        <w:rPr>
          <w:sz w:val="28"/>
          <w:szCs w:val="28"/>
          <w:lang w:val="kk-KZ"/>
        </w:rPr>
      </w:pPr>
      <w:r>
        <w:rPr>
          <w:sz w:val="28"/>
          <w:szCs w:val="28"/>
          <w:lang w:val="kk-KZ"/>
        </w:rPr>
        <w:t>Жобалық қуаты: 80</w:t>
      </w:r>
    </w:p>
    <w:p w14:paraId="59FFABBF" w14:textId="77777777" w:rsidR="003B2776" w:rsidRDefault="003B2776" w:rsidP="003B2776">
      <w:pPr>
        <w:spacing w:after="0"/>
        <w:rPr>
          <w:sz w:val="28"/>
          <w:szCs w:val="28"/>
          <w:lang w:val="kk-KZ"/>
        </w:rPr>
      </w:pPr>
      <w:r>
        <w:rPr>
          <w:sz w:val="28"/>
          <w:szCs w:val="28"/>
          <w:lang w:val="kk-KZ"/>
        </w:rPr>
        <w:t>Ғимараттың жалпы ауданы: 1396.4</w:t>
      </w:r>
    </w:p>
    <w:p w14:paraId="406CAC75" w14:textId="77777777" w:rsidR="003B2776" w:rsidRDefault="003B2776" w:rsidP="003B2776">
      <w:pPr>
        <w:spacing w:after="0"/>
        <w:rPr>
          <w:sz w:val="28"/>
          <w:szCs w:val="28"/>
          <w:lang w:val="kk-KZ"/>
        </w:rPr>
      </w:pPr>
      <w:r>
        <w:rPr>
          <w:sz w:val="28"/>
          <w:szCs w:val="28"/>
          <w:lang w:val="kk-KZ"/>
        </w:rPr>
        <w:t>Ғимараттың жалпы жұмыс ауданы: 764.1</w:t>
      </w:r>
    </w:p>
    <w:p w14:paraId="37BFAF09" w14:textId="7C1F11AD" w:rsidR="0035322E" w:rsidRDefault="003B2776" w:rsidP="003B2776">
      <w:pPr>
        <w:spacing w:after="0"/>
        <w:rPr>
          <w:sz w:val="28"/>
          <w:szCs w:val="28"/>
          <w:lang w:val="kk-KZ"/>
        </w:rPr>
      </w:pPr>
      <w:r>
        <w:rPr>
          <w:sz w:val="28"/>
          <w:szCs w:val="28"/>
          <w:lang w:val="kk-KZ"/>
        </w:rPr>
        <w:t xml:space="preserve">Жалпы орта мектепте бейнебақылау камералары орнатылған, барлығы  10 камера, оның сыртта- 3камера , іште- 7 камера  орнатылған. </w:t>
      </w:r>
    </w:p>
    <w:p w14:paraId="47970C33" w14:textId="58E453CE" w:rsidR="00C55414" w:rsidRPr="00A753FB" w:rsidRDefault="00C55414" w:rsidP="003B2776">
      <w:pPr>
        <w:spacing w:after="0"/>
        <w:rPr>
          <w:sz w:val="28"/>
          <w:szCs w:val="28"/>
          <w:lang w:val="kk-KZ"/>
        </w:rPr>
      </w:pPr>
      <w:r>
        <w:rPr>
          <w:sz w:val="28"/>
          <w:szCs w:val="28"/>
          <w:lang w:val="kk-KZ"/>
        </w:rPr>
        <w:t>Мект</w:t>
      </w:r>
      <w:r w:rsidR="006D15CA">
        <w:rPr>
          <w:sz w:val="28"/>
          <w:szCs w:val="28"/>
          <w:lang w:val="kk-KZ"/>
        </w:rPr>
        <w:t>епте  ішкі  туалет бар, туалетте аристон, асханада  аристон . шағын балалар орталығында аристондар орнатылған.</w:t>
      </w:r>
    </w:p>
    <w:p w14:paraId="3DE74A39" w14:textId="77777777" w:rsidR="00856F30" w:rsidRDefault="00856F30" w:rsidP="000D6C1D">
      <w:pPr>
        <w:spacing w:after="0" w:line="240" w:lineRule="auto"/>
        <w:jc w:val="both"/>
        <w:rPr>
          <w:b/>
          <w:i/>
          <w:spacing w:val="1"/>
          <w:sz w:val="28"/>
          <w:szCs w:val="28"/>
          <w:shd w:val="clear" w:color="auto" w:fill="FFFFFF"/>
          <w:lang w:val="kk-KZ" w:eastAsia="ru-RU"/>
        </w:rPr>
      </w:pPr>
    </w:p>
    <w:p w14:paraId="2836EA43" w14:textId="5021AF9D" w:rsidR="00A753FB" w:rsidRPr="00A753FB" w:rsidRDefault="00A753FB" w:rsidP="000D6C1D">
      <w:pPr>
        <w:spacing w:after="0" w:line="240" w:lineRule="auto"/>
        <w:jc w:val="both"/>
        <w:rPr>
          <w:rFonts w:ascii="Bell MT" w:hAnsi="Bell MT"/>
          <w:bCs/>
          <w:i/>
          <w:sz w:val="28"/>
          <w:szCs w:val="28"/>
          <w:lang w:val="kk-KZ" w:eastAsia="ru-RU"/>
        </w:rPr>
      </w:pPr>
      <w:r w:rsidRPr="00A753FB">
        <w:rPr>
          <w:b/>
          <w:i/>
          <w:spacing w:val="1"/>
          <w:sz w:val="28"/>
          <w:szCs w:val="28"/>
          <w:shd w:val="clear" w:color="auto" w:fill="FFFFFF"/>
          <w:lang w:val="kk-KZ" w:eastAsia="ru-RU"/>
        </w:rPr>
        <w:t xml:space="preserve">Мектепте </w:t>
      </w:r>
      <w:r w:rsidRPr="00A753FB">
        <w:rPr>
          <w:rFonts w:ascii="Bell MT" w:hAnsi="Bell MT"/>
          <w:b/>
          <w:i/>
          <w:spacing w:val="1"/>
          <w:sz w:val="28"/>
          <w:szCs w:val="28"/>
          <w:shd w:val="clear" w:color="auto" w:fill="FFFFFF"/>
          <w:lang w:val="kk-KZ" w:eastAsia="ru-RU"/>
        </w:rPr>
        <w:t xml:space="preserve">edu.kz </w:t>
      </w:r>
      <w:r w:rsidRPr="00A753FB">
        <w:rPr>
          <w:b/>
          <w:i/>
          <w:spacing w:val="1"/>
          <w:sz w:val="28"/>
          <w:szCs w:val="28"/>
          <w:shd w:val="clear" w:color="auto" w:fill="FFFFFF"/>
          <w:lang w:val="kk-KZ" w:eastAsia="ru-RU"/>
        </w:rPr>
        <w:t>аймағындағы үшінші деңгейлі домендік атау</w:t>
      </w:r>
      <w:r w:rsidR="00976D96">
        <w:rPr>
          <w:b/>
          <w:i/>
          <w:spacing w:val="1"/>
          <w:sz w:val="28"/>
          <w:szCs w:val="28"/>
          <w:shd w:val="clear" w:color="auto" w:fill="FFFFFF"/>
          <w:lang w:val="kk-KZ" w:eastAsia="ru-RU"/>
        </w:rPr>
        <w:t>ы</w:t>
      </w:r>
      <w:r w:rsidRPr="00A753FB">
        <w:rPr>
          <w:b/>
          <w:i/>
          <w:spacing w:val="1"/>
          <w:sz w:val="28"/>
          <w:szCs w:val="28"/>
          <w:shd w:val="clear" w:color="auto" w:fill="FFFFFF"/>
          <w:lang w:val="kk-KZ" w:eastAsia="ru-RU"/>
        </w:rPr>
        <w:t xml:space="preserve"> б</w:t>
      </w:r>
      <w:r w:rsidRPr="00A753FB">
        <w:rPr>
          <w:b/>
          <w:i/>
          <w:sz w:val="28"/>
          <w:szCs w:val="28"/>
          <w:lang w:val="kk-KZ" w:eastAsia="ru-RU"/>
        </w:rPr>
        <w:t>ар</w:t>
      </w:r>
      <w:bookmarkStart w:id="5" w:name="z46"/>
      <w:bookmarkEnd w:id="5"/>
      <w:r w:rsidR="003B2776">
        <w:rPr>
          <w:b/>
          <w:i/>
          <w:spacing w:val="1"/>
          <w:sz w:val="28"/>
          <w:szCs w:val="28"/>
          <w:shd w:val="clear" w:color="auto" w:fill="FFFFFF"/>
          <w:lang w:val="kk-KZ" w:eastAsia="ru-RU"/>
        </w:rPr>
        <w:t xml:space="preserve"> .</w:t>
      </w:r>
    </w:p>
    <w:p w14:paraId="70366E0B" w14:textId="77777777" w:rsidR="00241788" w:rsidRDefault="00241788" w:rsidP="000D6C1D">
      <w:pPr>
        <w:spacing w:after="0" w:line="240" w:lineRule="auto"/>
        <w:jc w:val="both"/>
        <w:rPr>
          <w:bCs/>
          <w:sz w:val="28"/>
          <w:szCs w:val="28"/>
          <w:lang w:val="kk-KZ" w:eastAsia="ru-RU"/>
        </w:rPr>
      </w:pPr>
    </w:p>
    <w:p w14:paraId="75454895" w14:textId="77777777" w:rsidR="00EA0CAD" w:rsidRPr="00EA0CAD" w:rsidRDefault="00EA0CAD" w:rsidP="000D6C1D">
      <w:pPr>
        <w:numPr>
          <w:ilvl w:val="0"/>
          <w:numId w:val="3"/>
        </w:numPr>
        <w:spacing w:after="0" w:line="240" w:lineRule="auto"/>
        <w:ind w:left="0" w:firstLine="0"/>
        <w:jc w:val="both"/>
        <w:rPr>
          <w:i/>
          <w:spacing w:val="2"/>
          <w:sz w:val="28"/>
          <w:szCs w:val="28"/>
          <w:shd w:val="clear" w:color="auto" w:fill="FFFFFF"/>
          <w:lang w:val="kk-KZ"/>
        </w:rPr>
      </w:pPr>
      <w:r w:rsidRPr="00EA0CAD">
        <w:rPr>
          <w:i/>
          <w:spacing w:val="2"/>
          <w:sz w:val="28"/>
          <w:szCs w:val="28"/>
          <w:shd w:val="clear" w:color="auto" w:fill="FFFFFF"/>
          <w:lang w:val="kk-KZ"/>
        </w:rPr>
        <w:t>"Білім туралы" Қазақстан Республикасы Заңының </w:t>
      </w:r>
      <w:hyperlink r:id="rId13" w:anchor="z43" w:history="1">
        <w:r w:rsidRPr="00EA0CAD">
          <w:rPr>
            <w:i/>
            <w:spacing w:val="2"/>
            <w:sz w:val="28"/>
            <w:szCs w:val="28"/>
            <w:u w:val="single"/>
            <w:shd w:val="clear" w:color="auto" w:fill="FFFFFF"/>
            <w:lang w:val="kk-KZ"/>
          </w:rPr>
          <w:t>37-бабының</w:t>
        </w:r>
      </w:hyperlink>
      <w:r w:rsidRPr="00EA0CAD">
        <w:rPr>
          <w:i/>
          <w:spacing w:val="2"/>
          <w:sz w:val="28"/>
          <w:szCs w:val="28"/>
          <w:shd w:val="clear" w:color="auto" w:fill="FFFFFF"/>
          <w:lang w:val="kk-KZ"/>
        </w:rPr>
        <w:t> 4-тармағына және "Педагог мәртебесі туралы" Қазақстан Республикасы Заңының </w:t>
      </w:r>
      <w:hyperlink r:id="rId14" w:anchor="z18" w:history="1">
        <w:r w:rsidRPr="00EA0CAD">
          <w:rPr>
            <w:i/>
            <w:spacing w:val="2"/>
            <w:sz w:val="28"/>
            <w:szCs w:val="28"/>
            <w:u w:val="single"/>
            <w:shd w:val="clear" w:color="auto" w:fill="FFFFFF"/>
            <w:lang w:val="kk-KZ"/>
          </w:rPr>
          <w:t>18-бабының</w:t>
        </w:r>
      </w:hyperlink>
      <w:r w:rsidRPr="00EA0CAD">
        <w:rPr>
          <w:i/>
          <w:spacing w:val="2"/>
          <w:sz w:val="28"/>
          <w:szCs w:val="28"/>
          <w:shd w:val="clear" w:color="auto" w:fill="FFFFFF"/>
          <w:lang w:val="kk-KZ"/>
        </w:rPr>
        <w:t> 1-тармағына сәйкес тиісті бейіні бойынша педагогтердің және білім беру ұйымдарының басшы кадрларының кемінде үш жылда бір рет, кемінде 36 сағатты құрайтын біліктілігінің артуын қамтамасыз ету.</w:t>
      </w:r>
    </w:p>
    <w:p w14:paraId="7219733D" w14:textId="0F56C15C" w:rsidR="00EA0CAD" w:rsidRDefault="00EA0CAD" w:rsidP="00976D96">
      <w:pPr>
        <w:spacing w:after="0" w:line="240" w:lineRule="auto"/>
        <w:jc w:val="both"/>
        <w:rPr>
          <w:bCs/>
          <w:sz w:val="28"/>
          <w:szCs w:val="28"/>
          <w:lang w:val="kk-KZ" w:eastAsia="ru-RU"/>
        </w:rPr>
      </w:pPr>
      <w:r w:rsidRPr="00EA0CAD">
        <w:rPr>
          <w:bCs/>
          <w:sz w:val="28"/>
          <w:szCs w:val="28"/>
          <w:lang w:val="kk-KZ" w:eastAsia="ru-RU"/>
        </w:rPr>
        <w:t>Мұғалімдердің біліктілік курстарынан өтуінің перспектив</w:t>
      </w:r>
      <w:r w:rsidR="003B2776">
        <w:rPr>
          <w:bCs/>
          <w:sz w:val="28"/>
          <w:szCs w:val="28"/>
          <w:lang w:val="kk-KZ" w:eastAsia="ru-RU"/>
        </w:rPr>
        <w:t>алық жоспарын басшылыққа алынды.</w:t>
      </w:r>
    </w:p>
    <w:p w14:paraId="7ADF5C32" w14:textId="77777777" w:rsidR="003B2776" w:rsidRPr="00EA0CAD" w:rsidRDefault="003B2776" w:rsidP="00976D96">
      <w:pPr>
        <w:spacing w:after="0" w:line="240" w:lineRule="auto"/>
        <w:jc w:val="both"/>
        <w:rPr>
          <w:bCs/>
          <w:sz w:val="28"/>
          <w:szCs w:val="28"/>
          <w:lang w:val="kk-KZ" w:eastAsia="ru-RU"/>
        </w:rPr>
      </w:pPr>
    </w:p>
    <w:p w14:paraId="2A2635F5" w14:textId="77777777" w:rsidR="003B2776" w:rsidRPr="003B2776" w:rsidRDefault="003B2776" w:rsidP="003B2776">
      <w:pPr>
        <w:spacing w:after="0" w:line="240" w:lineRule="auto"/>
        <w:jc w:val="center"/>
        <w:textAlignment w:val="baseline"/>
        <w:rPr>
          <w:b/>
          <w:bCs/>
          <w:color w:val="000000"/>
          <w:sz w:val="24"/>
          <w:szCs w:val="24"/>
          <w:lang w:val="kk-KZ" w:eastAsia="ru-RU"/>
        </w:rPr>
      </w:pPr>
      <w:r w:rsidRPr="003B2776">
        <w:rPr>
          <w:b/>
          <w:bCs/>
          <w:color w:val="000000"/>
          <w:sz w:val="24"/>
          <w:szCs w:val="24"/>
          <w:lang w:val="kk-KZ" w:eastAsia="ru-RU"/>
        </w:rPr>
        <w:t>Ақан ауылының негізгі орта мектебінің 2023-2024 оқу жылындағы</w:t>
      </w:r>
    </w:p>
    <w:tbl>
      <w:tblPr>
        <w:tblStyle w:val="2"/>
        <w:tblpPr w:leftFromText="180" w:rightFromText="180" w:vertAnchor="text" w:horzAnchor="margin" w:tblpXSpec="center" w:tblpY="347"/>
        <w:tblW w:w="11205" w:type="dxa"/>
        <w:tblLayout w:type="fixed"/>
        <w:tblLook w:val="04A0" w:firstRow="1" w:lastRow="0" w:firstColumn="1" w:lastColumn="0" w:noHBand="0" w:noVBand="1"/>
      </w:tblPr>
      <w:tblGrid>
        <w:gridCol w:w="421"/>
        <w:gridCol w:w="2409"/>
        <w:gridCol w:w="1276"/>
        <w:gridCol w:w="1134"/>
        <w:gridCol w:w="2415"/>
        <w:gridCol w:w="709"/>
        <w:gridCol w:w="709"/>
        <w:gridCol w:w="709"/>
        <w:gridCol w:w="708"/>
        <w:gridCol w:w="715"/>
      </w:tblGrid>
      <w:tr w:rsidR="003B2776" w:rsidRPr="003B2776" w14:paraId="1C7BF691" w14:textId="77777777" w:rsidTr="003B2776">
        <w:trPr>
          <w:trHeight w:val="474"/>
        </w:trPr>
        <w:tc>
          <w:tcPr>
            <w:tcW w:w="421" w:type="dxa"/>
            <w:vMerge w:val="restart"/>
            <w:hideMark/>
          </w:tcPr>
          <w:p w14:paraId="16F0D1D9"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w:t>
            </w:r>
          </w:p>
        </w:tc>
        <w:tc>
          <w:tcPr>
            <w:tcW w:w="2409" w:type="dxa"/>
            <w:vMerge w:val="restart"/>
            <w:hideMark/>
          </w:tcPr>
          <w:p w14:paraId="2FAF28A5"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Мұғалімнің</w:t>
            </w:r>
          </w:p>
          <w:p w14:paraId="6DB7039D"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аты-жөні</w:t>
            </w:r>
          </w:p>
        </w:tc>
        <w:tc>
          <w:tcPr>
            <w:tcW w:w="4825" w:type="dxa"/>
            <w:gridSpan w:val="3"/>
            <w:hideMark/>
          </w:tcPr>
          <w:p w14:paraId="2112930A"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Курстан өткен жылы</w:t>
            </w:r>
          </w:p>
        </w:tc>
        <w:tc>
          <w:tcPr>
            <w:tcW w:w="709" w:type="dxa"/>
            <w:vMerge w:val="restart"/>
            <w:hideMark/>
          </w:tcPr>
          <w:p w14:paraId="609F9F34" w14:textId="77777777" w:rsidR="003B2776" w:rsidRPr="003B2776" w:rsidRDefault="003B2776" w:rsidP="003B2776">
            <w:pPr>
              <w:jc w:val="center"/>
              <w:textAlignment w:val="baseline"/>
              <w:rPr>
                <w:color w:val="000000"/>
                <w:sz w:val="24"/>
                <w:szCs w:val="24"/>
                <w:lang w:val="ru-RU" w:eastAsia="ru-RU"/>
              </w:rPr>
            </w:pPr>
            <w:r w:rsidRPr="003B2776">
              <w:rPr>
                <w:b/>
                <w:bCs/>
                <w:color w:val="000000"/>
                <w:sz w:val="24"/>
                <w:szCs w:val="24"/>
                <w:lang w:val="ru-RU" w:eastAsia="ru-RU"/>
              </w:rPr>
              <w:t>2023</w:t>
            </w:r>
          </w:p>
        </w:tc>
        <w:tc>
          <w:tcPr>
            <w:tcW w:w="709" w:type="dxa"/>
            <w:vMerge w:val="restart"/>
            <w:noWrap/>
            <w:hideMark/>
          </w:tcPr>
          <w:p w14:paraId="66AB6D0C" w14:textId="77777777" w:rsidR="003B2776" w:rsidRPr="003B2776" w:rsidRDefault="003B2776" w:rsidP="003B2776">
            <w:pPr>
              <w:jc w:val="center"/>
              <w:textAlignment w:val="baseline"/>
              <w:rPr>
                <w:color w:val="000000"/>
                <w:sz w:val="24"/>
                <w:szCs w:val="24"/>
                <w:lang w:val="ru-RU" w:eastAsia="ru-RU"/>
              </w:rPr>
            </w:pPr>
            <w:r w:rsidRPr="003B2776">
              <w:rPr>
                <w:b/>
                <w:bCs/>
                <w:color w:val="000000"/>
                <w:sz w:val="24"/>
                <w:szCs w:val="24"/>
                <w:lang w:val="ru-RU" w:eastAsia="ru-RU"/>
              </w:rPr>
              <w:t>2024</w:t>
            </w:r>
          </w:p>
        </w:tc>
        <w:tc>
          <w:tcPr>
            <w:tcW w:w="709" w:type="dxa"/>
            <w:vMerge w:val="restart"/>
            <w:noWrap/>
            <w:hideMark/>
          </w:tcPr>
          <w:p w14:paraId="5983596C" w14:textId="77777777" w:rsidR="003B2776" w:rsidRPr="003B2776" w:rsidRDefault="003B2776" w:rsidP="003B2776">
            <w:pPr>
              <w:jc w:val="center"/>
              <w:textAlignment w:val="baseline"/>
              <w:rPr>
                <w:color w:val="000000"/>
                <w:sz w:val="24"/>
                <w:szCs w:val="24"/>
                <w:lang w:val="ru-RU" w:eastAsia="ru-RU"/>
              </w:rPr>
            </w:pPr>
            <w:r w:rsidRPr="003B2776">
              <w:rPr>
                <w:b/>
                <w:bCs/>
                <w:color w:val="000000"/>
                <w:sz w:val="24"/>
                <w:szCs w:val="24"/>
                <w:lang w:val="ru-RU" w:eastAsia="ru-RU"/>
              </w:rPr>
              <w:t>2025</w:t>
            </w:r>
          </w:p>
        </w:tc>
        <w:tc>
          <w:tcPr>
            <w:tcW w:w="708" w:type="dxa"/>
            <w:vMerge w:val="restart"/>
            <w:noWrap/>
            <w:hideMark/>
          </w:tcPr>
          <w:p w14:paraId="1F0A6BF0" w14:textId="77777777" w:rsidR="003B2776" w:rsidRPr="003B2776" w:rsidRDefault="003B2776" w:rsidP="003B2776">
            <w:pPr>
              <w:jc w:val="center"/>
              <w:textAlignment w:val="baseline"/>
              <w:rPr>
                <w:color w:val="000000"/>
                <w:sz w:val="24"/>
                <w:szCs w:val="24"/>
                <w:lang w:val="ru-RU" w:eastAsia="ru-RU"/>
              </w:rPr>
            </w:pPr>
            <w:r w:rsidRPr="003B2776">
              <w:rPr>
                <w:b/>
                <w:bCs/>
                <w:color w:val="000000"/>
                <w:sz w:val="24"/>
                <w:szCs w:val="24"/>
                <w:lang w:val="ru-RU" w:eastAsia="ru-RU"/>
              </w:rPr>
              <w:t>2026</w:t>
            </w:r>
          </w:p>
        </w:tc>
        <w:tc>
          <w:tcPr>
            <w:tcW w:w="715" w:type="dxa"/>
            <w:vMerge w:val="restart"/>
            <w:noWrap/>
            <w:hideMark/>
          </w:tcPr>
          <w:p w14:paraId="6DDB98A5" w14:textId="77777777" w:rsidR="003B2776" w:rsidRPr="003B2776" w:rsidRDefault="003B2776" w:rsidP="003B2776">
            <w:pPr>
              <w:jc w:val="center"/>
              <w:textAlignment w:val="baseline"/>
              <w:rPr>
                <w:color w:val="000000"/>
                <w:sz w:val="24"/>
                <w:szCs w:val="24"/>
                <w:lang w:val="ru-RU" w:eastAsia="ru-RU"/>
              </w:rPr>
            </w:pPr>
            <w:r w:rsidRPr="003B2776">
              <w:rPr>
                <w:b/>
                <w:bCs/>
                <w:color w:val="000000"/>
                <w:sz w:val="24"/>
                <w:szCs w:val="24"/>
                <w:lang w:val="ru-RU" w:eastAsia="ru-RU"/>
              </w:rPr>
              <w:t>2027</w:t>
            </w:r>
          </w:p>
        </w:tc>
      </w:tr>
      <w:tr w:rsidR="003B2776" w:rsidRPr="003B2776" w14:paraId="02EFB839" w14:textId="77777777" w:rsidTr="003B2776">
        <w:trPr>
          <w:trHeight w:val="492"/>
        </w:trPr>
        <w:tc>
          <w:tcPr>
            <w:tcW w:w="421" w:type="dxa"/>
            <w:vMerge/>
            <w:hideMark/>
          </w:tcPr>
          <w:p w14:paraId="5AAEDFA2" w14:textId="77777777" w:rsidR="003B2776" w:rsidRPr="003B2776" w:rsidRDefault="003B2776" w:rsidP="003B2776">
            <w:pPr>
              <w:jc w:val="center"/>
              <w:rPr>
                <w:color w:val="000000"/>
                <w:sz w:val="24"/>
                <w:szCs w:val="24"/>
                <w:lang w:val="ru-RU" w:eastAsia="ru-RU"/>
              </w:rPr>
            </w:pPr>
          </w:p>
        </w:tc>
        <w:tc>
          <w:tcPr>
            <w:tcW w:w="2409" w:type="dxa"/>
            <w:vMerge/>
            <w:hideMark/>
          </w:tcPr>
          <w:p w14:paraId="01C62438" w14:textId="77777777" w:rsidR="003B2776" w:rsidRPr="003B2776" w:rsidRDefault="003B2776" w:rsidP="003B2776">
            <w:pPr>
              <w:jc w:val="center"/>
              <w:rPr>
                <w:color w:val="000000"/>
                <w:sz w:val="24"/>
                <w:szCs w:val="24"/>
                <w:lang w:val="ru-RU" w:eastAsia="ru-RU"/>
              </w:rPr>
            </w:pPr>
          </w:p>
        </w:tc>
        <w:tc>
          <w:tcPr>
            <w:tcW w:w="1276" w:type="dxa"/>
            <w:hideMark/>
          </w:tcPr>
          <w:p w14:paraId="29682E12"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Жыл</w:t>
            </w:r>
          </w:p>
        </w:tc>
        <w:tc>
          <w:tcPr>
            <w:tcW w:w="1134" w:type="dxa"/>
            <w:hideMark/>
          </w:tcPr>
          <w:p w14:paraId="1CBC2516"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Орны</w:t>
            </w:r>
          </w:p>
        </w:tc>
        <w:tc>
          <w:tcPr>
            <w:tcW w:w="2415" w:type="dxa"/>
            <w:hideMark/>
          </w:tcPr>
          <w:p w14:paraId="78E77E7A"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Пән</w:t>
            </w:r>
          </w:p>
        </w:tc>
        <w:tc>
          <w:tcPr>
            <w:tcW w:w="709" w:type="dxa"/>
            <w:vMerge/>
            <w:hideMark/>
          </w:tcPr>
          <w:p w14:paraId="63EC0514" w14:textId="77777777" w:rsidR="003B2776" w:rsidRPr="003B2776" w:rsidRDefault="003B2776" w:rsidP="003B2776">
            <w:pPr>
              <w:jc w:val="center"/>
              <w:rPr>
                <w:color w:val="000000"/>
                <w:sz w:val="24"/>
                <w:szCs w:val="24"/>
                <w:lang w:val="ru-RU" w:eastAsia="ru-RU"/>
              </w:rPr>
            </w:pPr>
          </w:p>
        </w:tc>
        <w:tc>
          <w:tcPr>
            <w:tcW w:w="709" w:type="dxa"/>
            <w:vMerge/>
            <w:hideMark/>
          </w:tcPr>
          <w:p w14:paraId="708BCCB8" w14:textId="77777777" w:rsidR="003B2776" w:rsidRPr="003B2776" w:rsidRDefault="003B2776" w:rsidP="003B2776">
            <w:pPr>
              <w:jc w:val="center"/>
              <w:rPr>
                <w:color w:val="000000"/>
                <w:sz w:val="24"/>
                <w:szCs w:val="24"/>
                <w:lang w:val="ru-RU" w:eastAsia="ru-RU"/>
              </w:rPr>
            </w:pPr>
          </w:p>
        </w:tc>
        <w:tc>
          <w:tcPr>
            <w:tcW w:w="709" w:type="dxa"/>
            <w:vMerge/>
            <w:hideMark/>
          </w:tcPr>
          <w:p w14:paraId="3E39A3BB" w14:textId="77777777" w:rsidR="003B2776" w:rsidRPr="003B2776" w:rsidRDefault="003B2776" w:rsidP="003B2776">
            <w:pPr>
              <w:jc w:val="center"/>
              <w:rPr>
                <w:color w:val="000000"/>
                <w:sz w:val="24"/>
                <w:szCs w:val="24"/>
                <w:lang w:val="ru-RU" w:eastAsia="ru-RU"/>
              </w:rPr>
            </w:pPr>
          </w:p>
        </w:tc>
        <w:tc>
          <w:tcPr>
            <w:tcW w:w="708" w:type="dxa"/>
            <w:vMerge/>
            <w:hideMark/>
          </w:tcPr>
          <w:p w14:paraId="444B248F" w14:textId="77777777" w:rsidR="003B2776" w:rsidRPr="003B2776" w:rsidRDefault="003B2776" w:rsidP="003B2776">
            <w:pPr>
              <w:jc w:val="center"/>
              <w:rPr>
                <w:color w:val="000000"/>
                <w:sz w:val="24"/>
                <w:szCs w:val="24"/>
                <w:lang w:val="ru-RU" w:eastAsia="ru-RU"/>
              </w:rPr>
            </w:pPr>
          </w:p>
        </w:tc>
        <w:tc>
          <w:tcPr>
            <w:tcW w:w="715" w:type="dxa"/>
            <w:vMerge/>
            <w:hideMark/>
          </w:tcPr>
          <w:p w14:paraId="11C663CF" w14:textId="77777777" w:rsidR="003B2776" w:rsidRPr="003B2776" w:rsidRDefault="003B2776" w:rsidP="003B2776">
            <w:pPr>
              <w:jc w:val="center"/>
              <w:rPr>
                <w:color w:val="000000"/>
                <w:sz w:val="24"/>
                <w:szCs w:val="24"/>
                <w:lang w:val="ru-RU" w:eastAsia="ru-RU"/>
              </w:rPr>
            </w:pPr>
          </w:p>
        </w:tc>
      </w:tr>
      <w:tr w:rsidR="003B2776" w:rsidRPr="003B2776" w14:paraId="0D1E7684" w14:textId="77777777" w:rsidTr="003B2776">
        <w:trPr>
          <w:trHeight w:val="310"/>
        </w:trPr>
        <w:tc>
          <w:tcPr>
            <w:tcW w:w="421" w:type="dxa"/>
            <w:noWrap/>
            <w:hideMark/>
          </w:tcPr>
          <w:p w14:paraId="417B02C7"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1</w:t>
            </w:r>
          </w:p>
        </w:tc>
        <w:tc>
          <w:tcPr>
            <w:tcW w:w="2409" w:type="dxa"/>
            <w:noWrap/>
            <w:hideMark/>
          </w:tcPr>
          <w:p w14:paraId="27265C3F"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w:t>
            </w:r>
          </w:p>
        </w:tc>
        <w:tc>
          <w:tcPr>
            <w:tcW w:w="1276" w:type="dxa"/>
            <w:noWrap/>
            <w:hideMark/>
          </w:tcPr>
          <w:p w14:paraId="05ADA01A"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3</w:t>
            </w:r>
          </w:p>
        </w:tc>
        <w:tc>
          <w:tcPr>
            <w:tcW w:w="1134" w:type="dxa"/>
            <w:noWrap/>
            <w:hideMark/>
          </w:tcPr>
          <w:p w14:paraId="70E3B64C"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4</w:t>
            </w:r>
          </w:p>
        </w:tc>
        <w:tc>
          <w:tcPr>
            <w:tcW w:w="2415" w:type="dxa"/>
            <w:noWrap/>
            <w:hideMark/>
          </w:tcPr>
          <w:p w14:paraId="6AD56BE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5</w:t>
            </w:r>
          </w:p>
        </w:tc>
        <w:tc>
          <w:tcPr>
            <w:tcW w:w="709" w:type="dxa"/>
            <w:noWrap/>
            <w:hideMark/>
          </w:tcPr>
          <w:p w14:paraId="189A8013"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6</w:t>
            </w:r>
          </w:p>
        </w:tc>
        <w:tc>
          <w:tcPr>
            <w:tcW w:w="709" w:type="dxa"/>
            <w:noWrap/>
            <w:hideMark/>
          </w:tcPr>
          <w:p w14:paraId="7A30210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7</w:t>
            </w:r>
          </w:p>
        </w:tc>
        <w:tc>
          <w:tcPr>
            <w:tcW w:w="709" w:type="dxa"/>
            <w:noWrap/>
            <w:hideMark/>
          </w:tcPr>
          <w:p w14:paraId="23711338"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8</w:t>
            </w:r>
          </w:p>
        </w:tc>
        <w:tc>
          <w:tcPr>
            <w:tcW w:w="708" w:type="dxa"/>
            <w:noWrap/>
            <w:hideMark/>
          </w:tcPr>
          <w:p w14:paraId="43FB0C02"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9</w:t>
            </w:r>
          </w:p>
        </w:tc>
        <w:tc>
          <w:tcPr>
            <w:tcW w:w="715" w:type="dxa"/>
            <w:noWrap/>
            <w:hideMark/>
          </w:tcPr>
          <w:p w14:paraId="11087934"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10</w:t>
            </w:r>
          </w:p>
        </w:tc>
      </w:tr>
      <w:tr w:rsidR="003B2776" w:rsidRPr="003B2776" w14:paraId="294347BA" w14:textId="77777777" w:rsidTr="003B2776">
        <w:trPr>
          <w:trHeight w:val="838"/>
        </w:trPr>
        <w:tc>
          <w:tcPr>
            <w:tcW w:w="421" w:type="dxa"/>
            <w:noWrap/>
            <w:hideMark/>
          </w:tcPr>
          <w:p w14:paraId="64B56963"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1</w:t>
            </w:r>
          </w:p>
        </w:tc>
        <w:tc>
          <w:tcPr>
            <w:tcW w:w="2409" w:type="dxa"/>
            <w:hideMark/>
          </w:tcPr>
          <w:p w14:paraId="1E98E71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Абдульманова Д.Ш.</w:t>
            </w:r>
          </w:p>
        </w:tc>
        <w:tc>
          <w:tcPr>
            <w:tcW w:w="1276" w:type="dxa"/>
            <w:hideMark/>
          </w:tcPr>
          <w:p w14:paraId="6AE614F3"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p w14:paraId="17BEA5F1" w14:textId="77777777" w:rsidR="003B2776" w:rsidRPr="003B2776" w:rsidRDefault="003B2776" w:rsidP="003B2776">
            <w:pPr>
              <w:jc w:val="center"/>
              <w:textAlignment w:val="baseline"/>
              <w:rPr>
                <w:color w:val="000000"/>
                <w:sz w:val="24"/>
                <w:szCs w:val="24"/>
                <w:lang w:val="ru-RU" w:eastAsia="ru-RU"/>
              </w:rPr>
            </w:pPr>
          </w:p>
          <w:p w14:paraId="07F0C52D" w14:textId="77777777" w:rsidR="003B2776" w:rsidRPr="003B2776" w:rsidRDefault="003B2776" w:rsidP="003B2776">
            <w:pPr>
              <w:jc w:val="center"/>
              <w:textAlignment w:val="baseline"/>
              <w:rPr>
                <w:color w:val="000000"/>
                <w:sz w:val="24"/>
                <w:szCs w:val="24"/>
                <w:lang w:val="ru-RU" w:eastAsia="ru-RU"/>
              </w:rPr>
            </w:pPr>
          </w:p>
          <w:p w14:paraId="3AC912C9" w14:textId="77777777" w:rsidR="003B2776" w:rsidRPr="003B2776" w:rsidRDefault="003B2776" w:rsidP="003B2776">
            <w:pPr>
              <w:jc w:val="center"/>
              <w:textAlignment w:val="baseline"/>
              <w:rPr>
                <w:color w:val="000000"/>
                <w:sz w:val="24"/>
                <w:szCs w:val="24"/>
                <w:lang w:val="ru-RU" w:eastAsia="ru-RU"/>
              </w:rPr>
            </w:pPr>
          </w:p>
          <w:p w14:paraId="4EE26EC7" w14:textId="77777777" w:rsidR="003B2776" w:rsidRPr="003B2776" w:rsidRDefault="003B2776" w:rsidP="003B2776">
            <w:pPr>
              <w:jc w:val="center"/>
              <w:textAlignment w:val="baseline"/>
              <w:rPr>
                <w:color w:val="000000"/>
                <w:sz w:val="24"/>
                <w:szCs w:val="24"/>
                <w:lang w:val="ru-RU" w:eastAsia="ru-RU"/>
              </w:rPr>
            </w:pPr>
          </w:p>
          <w:p w14:paraId="5FC0A640" w14:textId="77777777" w:rsidR="003B2776" w:rsidRPr="003B2776" w:rsidRDefault="003B2776" w:rsidP="003B2776">
            <w:pPr>
              <w:jc w:val="center"/>
              <w:textAlignment w:val="baseline"/>
              <w:rPr>
                <w:color w:val="000000"/>
                <w:sz w:val="24"/>
                <w:szCs w:val="24"/>
                <w:lang w:val="ru-RU" w:eastAsia="ru-RU"/>
              </w:rPr>
            </w:pPr>
          </w:p>
          <w:p w14:paraId="7CB6DCE8" w14:textId="77777777" w:rsidR="003B2776" w:rsidRPr="003B2776" w:rsidRDefault="003B2776" w:rsidP="003B2776">
            <w:pPr>
              <w:jc w:val="center"/>
              <w:textAlignment w:val="baseline"/>
              <w:rPr>
                <w:color w:val="000000"/>
                <w:sz w:val="24"/>
                <w:szCs w:val="24"/>
                <w:lang w:val="ru-RU" w:eastAsia="ru-RU"/>
              </w:rPr>
            </w:pPr>
          </w:p>
          <w:p w14:paraId="0E45B38F"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2022</w:t>
            </w:r>
          </w:p>
        </w:tc>
        <w:tc>
          <w:tcPr>
            <w:tcW w:w="1134" w:type="dxa"/>
            <w:hideMark/>
          </w:tcPr>
          <w:p w14:paraId="2306316B"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p w14:paraId="3FA29FC0" w14:textId="77777777" w:rsidR="003B2776" w:rsidRPr="003B2776" w:rsidRDefault="003B2776" w:rsidP="003B2776">
            <w:pPr>
              <w:jc w:val="center"/>
              <w:textAlignment w:val="baseline"/>
              <w:rPr>
                <w:color w:val="000000"/>
                <w:sz w:val="24"/>
                <w:szCs w:val="24"/>
                <w:lang w:val="ru-RU" w:eastAsia="ru-RU"/>
              </w:rPr>
            </w:pPr>
          </w:p>
          <w:p w14:paraId="5CD76656" w14:textId="77777777" w:rsidR="003B2776" w:rsidRPr="003B2776" w:rsidRDefault="003B2776" w:rsidP="003B2776">
            <w:pPr>
              <w:jc w:val="center"/>
              <w:textAlignment w:val="baseline"/>
              <w:rPr>
                <w:color w:val="000000"/>
                <w:sz w:val="24"/>
                <w:szCs w:val="24"/>
                <w:lang w:val="ru-RU" w:eastAsia="ru-RU"/>
              </w:rPr>
            </w:pPr>
          </w:p>
          <w:p w14:paraId="4E7DC60F" w14:textId="77777777" w:rsidR="003B2776" w:rsidRPr="003B2776" w:rsidRDefault="003B2776" w:rsidP="003B2776">
            <w:pPr>
              <w:jc w:val="center"/>
              <w:textAlignment w:val="baseline"/>
              <w:rPr>
                <w:color w:val="000000"/>
                <w:sz w:val="24"/>
                <w:szCs w:val="24"/>
                <w:lang w:val="ru-RU" w:eastAsia="ru-RU"/>
              </w:rPr>
            </w:pPr>
          </w:p>
          <w:p w14:paraId="4A241EF7" w14:textId="77777777" w:rsidR="003B2776" w:rsidRPr="003B2776" w:rsidRDefault="003B2776" w:rsidP="003B2776">
            <w:pPr>
              <w:jc w:val="center"/>
              <w:textAlignment w:val="baseline"/>
              <w:rPr>
                <w:color w:val="000000"/>
                <w:sz w:val="24"/>
                <w:szCs w:val="24"/>
                <w:lang w:val="ru-RU" w:eastAsia="ru-RU"/>
              </w:rPr>
            </w:pPr>
          </w:p>
          <w:p w14:paraId="66C4CAB0" w14:textId="77777777" w:rsidR="003B2776" w:rsidRPr="003B2776" w:rsidRDefault="003B2776" w:rsidP="003B2776">
            <w:pPr>
              <w:jc w:val="center"/>
              <w:textAlignment w:val="baseline"/>
              <w:rPr>
                <w:color w:val="000000"/>
                <w:sz w:val="24"/>
                <w:szCs w:val="24"/>
                <w:lang w:val="ru-RU" w:eastAsia="ru-RU"/>
              </w:rPr>
            </w:pPr>
          </w:p>
          <w:p w14:paraId="26A09D6D" w14:textId="77777777" w:rsidR="003B2776" w:rsidRPr="003B2776" w:rsidRDefault="003B2776" w:rsidP="003B2776">
            <w:pPr>
              <w:jc w:val="center"/>
              <w:textAlignment w:val="baseline"/>
              <w:rPr>
                <w:color w:val="000000"/>
                <w:sz w:val="24"/>
                <w:szCs w:val="24"/>
                <w:lang w:val="ru-RU" w:eastAsia="ru-RU"/>
              </w:rPr>
            </w:pPr>
          </w:p>
          <w:p w14:paraId="7AC4301E"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Өрлеу</w:t>
            </w:r>
          </w:p>
        </w:tc>
        <w:tc>
          <w:tcPr>
            <w:tcW w:w="2415" w:type="dxa"/>
            <w:hideMark/>
          </w:tcPr>
          <w:p w14:paraId="5376E0B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Мектепті басқарудағыы</w:t>
            </w:r>
          </w:p>
          <w:p w14:paraId="1297A30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цифрлық сауаттылық шешімдері</w:t>
            </w:r>
          </w:p>
          <w:p w14:paraId="5E55EF26"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бастауыш сынып бойынша</w:t>
            </w:r>
          </w:p>
          <w:p w14:paraId="21C47A12" w14:textId="77777777" w:rsidR="003B2776" w:rsidRPr="003B2776" w:rsidRDefault="003B2776" w:rsidP="003B2776">
            <w:pPr>
              <w:jc w:val="center"/>
              <w:textAlignment w:val="baseline"/>
              <w:rPr>
                <w:color w:val="000000"/>
                <w:sz w:val="24"/>
                <w:szCs w:val="24"/>
                <w:lang w:val="kk-KZ" w:eastAsia="ru-RU"/>
              </w:rPr>
            </w:pPr>
          </w:p>
          <w:p w14:paraId="098BC24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бастауыш сынып</w:t>
            </w:r>
          </w:p>
        </w:tc>
        <w:tc>
          <w:tcPr>
            <w:tcW w:w="709" w:type="dxa"/>
            <w:noWrap/>
            <w:hideMark/>
          </w:tcPr>
          <w:p w14:paraId="51A91168"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p w14:paraId="5E0DA709" w14:textId="77777777" w:rsidR="003B2776" w:rsidRPr="003B2776" w:rsidRDefault="003B2776" w:rsidP="003B2776">
            <w:pPr>
              <w:jc w:val="center"/>
              <w:textAlignment w:val="baseline"/>
              <w:rPr>
                <w:color w:val="000000"/>
                <w:sz w:val="24"/>
                <w:szCs w:val="24"/>
                <w:lang w:val="kk-KZ" w:eastAsia="ru-RU"/>
              </w:rPr>
            </w:pPr>
          </w:p>
          <w:p w14:paraId="4CCDDF75" w14:textId="77777777" w:rsidR="003B2776" w:rsidRPr="003B2776" w:rsidRDefault="003B2776" w:rsidP="003B2776">
            <w:pPr>
              <w:jc w:val="center"/>
              <w:textAlignment w:val="baseline"/>
              <w:rPr>
                <w:color w:val="000000"/>
                <w:sz w:val="24"/>
                <w:szCs w:val="24"/>
                <w:lang w:val="kk-KZ" w:eastAsia="ru-RU"/>
              </w:rPr>
            </w:pPr>
          </w:p>
          <w:p w14:paraId="11026785" w14:textId="77777777" w:rsidR="003B2776" w:rsidRPr="003B2776" w:rsidRDefault="003B2776" w:rsidP="003B2776">
            <w:pPr>
              <w:jc w:val="center"/>
              <w:textAlignment w:val="baseline"/>
              <w:rPr>
                <w:color w:val="000000"/>
                <w:sz w:val="24"/>
                <w:szCs w:val="24"/>
                <w:lang w:val="kk-KZ" w:eastAsia="ru-RU"/>
              </w:rPr>
            </w:pPr>
          </w:p>
          <w:p w14:paraId="244A0EE4" w14:textId="77777777" w:rsidR="003B2776" w:rsidRPr="003B2776" w:rsidRDefault="003B2776" w:rsidP="003B2776">
            <w:pPr>
              <w:jc w:val="center"/>
              <w:textAlignment w:val="baseline"/>
              <w:rPr>
                <w:color w:val="000000"/>
                <w:sz w:val="24"/>
                <w:szCs w:val="24"/>
                <w:lang w:val="kk-KZ" w:eastAsia="ru-RU"/>
              </w:rPr>
            </w:pPr>
          </w:p>
          <w:p w14:paraId="482A15CC" w14:textId="77777777" w:rsidR="003B2776" w:rsidRPr="003B2776" w:rsidRDefault="003B2776" w:rsidP="003B2776">
            <w:pPr>
              <w:jc w:val="center"/>
              <w:textAlignment w:val="baseline"/>
              <w:rPr>
                <w:color w:val="000000"/>
                <w:sz w:val="24"/>
                <w:szCs w:val="24"/>
                <w:lang w:val="kk-KZ" w:eastAsia="ru-RU"/>
              </w:rPr>
            </w:pPr>
          </w:p>
          <w:p w14:paraId="11930C34" w14:textId="77777777" w:rsidR="003B2776" w:rsidRPr="003B2776" w:rsidRDefault="003B2776" w:rsidP="003B2776">
            <w:pPr>
              <w:jc w:val="center"/>
              <w:textAlignment w:val="baseline"/>
              <w:rPr>
                <w:color w:val="000000"/>
                <w:sz w:val="24"/>
                <w:szCs w:val="24"/>
                <w:lang w:val="kk-KZ" w:eastAsia="ru-RU"/>
              </w:rPr>
            </w:pPr>
          </w:p>
          <w:p w14:paraId="5147D93E" w14:textId="77777777" w:rsidR="003B2776" w:rsidRPr="003B2776" w:rsidRDefault="003B2776" w:rsidP="003B2776">
            <w:pPr>
              <w:jc w:val="center"/>
              <w:textAlignment w:val="baseline"/>
              <w:rPr>
                <w:color w:val="000000"/>
                <w:sz w:val="24"/>
                <w:szCs w:val="24"/>
                <w:lang w:val="kk-KZ" w:eastAsia="ru-RU"/>
              </w:rPr>
            </w:pPr>
          </w:p>
        </w:tc>
        <w:tc>
          <w:tcPr>
            <w:tcW w:w="709" w:type="dxa"/>
            <w:noWrap/>
            <w:hideMark/>
          </w:tcPr>
          <w:p w14:paraId="4C65FBC2"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7F783251"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412F3C65"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4C2CC8FB" w14:textId="77777777" w:rsidR="003B2776" w:rsidRPr="003B2776" w:rsidRDefault="003B2776" w:rsidP="003B2776">
            <w:pPr>
              <w:jc w:val="center"/>
              <w:textAlignment w:val="baseline"/>
              <w:rPr>
                <w:color w:val="000000"/>
                <w:sz w:val="24"/>
                <w:szCs w:val="24"/>
                <w:lang w:val="ru-RU" w:eastAsia="ru-RU"/>
              </w:rPr>
            </w:pPr>
          </w:p>
          <w:p w14:paraId="6D271A4D" w14:textId="77777777" w:rsidR="003B2776" w:rsidRPr="003B2776" w:rsidRDefault="003B2776" w:rsidP="003B2776">
            <w:pPr>
              <w:jc w:val="center"/>
              <w:textAlignment w:val="baseline"/>
              <w:rPr>
                <w:color w:val="000000"/>
                <w:sz w:val="24"/>
                <w:szCs w:val="24"/>
                <w:lang w:val="ru-RU" w:eastAsia="ru-RU"/>
              </w:rPr>
            </w:pPr>
          </w:p>
          <w:p w14:paraId="1028E301" w14:textId="77777777" w:rsidR="003B2776" w:rsidRPr="003B2776" w:rsidRDefault="003B2776" w:rsidP="003B2776">
            <w:pPr>
              <w:jc w:val="center"/>
              <w:textAlignment w:val="baseline"/>
              <w:rPr>
                <w:color w:val="000000"/>
                <w:sz w:val="24"/>
                <w:szCs w:val="24"/>
                <w:lang w:val="ru-RU" w:eastAsia="ru-RU"/>
              </w:rPr>
            </w:pPr>
          </w:p>
          <w:p w14:paraId="0B99478D" w14:textId="77777777" w:rsidR="003B2776" w:rsidRPr="003B2776" w:rsidRDefault="003B2776" w:rsidP="003B2776">
            <w:pPr>
              <w:jc w:val="center"/>
              <w:textAlignment w:val="baseline"/>
              <w:rPr>
                <w:color w:val="000000"/>
                <w:sz w:val="24"/>
                <w:szCs w:val="24"/>
                <w:lang w:val="ru-RU" w:eastAsia="ru-RU"/>
              </w:rPr>
            </w:pPr>
          </w:p>
          <w:p w14:paraId="125AA9D1" w14:textId="77777777" w:rsidR="003B2776" w:rsidRPr="003B2776" w:rsidRDefault="003B2776" w:rsidP="003B2776">
            <w:pPr>
              <w:jc w:val="center"/>
              <w:textAlignment w:val="baseline"/>
              <w:rPr>
                <w:color w:val="000000"/>
                <w:sz w:val="24"/>
                <w:szCs w:val="24"/>
                <w:lang w:val="ru-RU" w:eastAsia="ru-RU"/>
              </w:rPr>
            </w:pPr>
          </w:p>
          <w:p w14:paraId="3B31763E" w14:textId="77777777" w:rsidR="003B2776" w:rsidRPr="003B2776" w:rsidRDefault="003B2776" w:rsidP="003B2776">
            <w:pPr>
              <w:jc w:val="center"/>
              <w:textAlignment w:val="baseline"/>
              <w:rPr>
                <w:color w:val="000000"/>
                <w:sz w:val="24"/>
                <w:szCs w:val="24"/>
                <w:lang w:val="ru-RU" w:eastAsia="ru-RU"/>
              </w:rPr>
            </w:pPr>
          </w:p>
          <w:p w14:paraId="7391EEA7" w14:textId="77777777" w:rsidR="003B2776" w:rsidRPr="003B2776" w:rsidRDefault="003B2776" w:rsidP="003B2776">
            <w:pPr>
              <w:jc w:val="center"/>
              <w:textAlignment w:val="baseline"/>
              <w:rPr>
                <w:color w:val="000000"/>
                <w:sz w:val="24"/>
                <w:szCs w:val="24"/>
                <w:lang w:val="ru-RU" w:eastAsia="ru-RU"/>
              </w:rPr>
            </w:pPr>
          </w:p>
          <w:p w14:paraId="407D7D78"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r>
      <w:tr w:rsidR="003B2776" w:rsidRPr="003B2776" w14:paraId="149A9549" w14:textId="77777777" w:rsidTr="003B2776">
        <w:trPr>
          <w:trHeight w:val="602"/>
        </w:trPr>
        <w:tc>
          <w:tcPr>
            <w:tcW w:w="421" w:type="dxa"/>
            <w:noWrap/>
            <w:hideMark/>
          </w:tcPr>
          <w:p w14:paraId="152369F6"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2</w:t>
            </w:r>
          </w:p>
        </w:tc>
        <w:tc>
          <w:tcPr>
            <w:tcW w:w="2409" w:type="dxa"/>
            <w:hideMark/>
          </w:tcPr>
          <w:p w14:paraId="0AA4CF7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Балтабаева Ж.С.</w:t>
            </w:r>
          </w:p>
        </w:tc>
        <w:tc>
          <w:tcPr>
            <w:tcW w:w="1276" w:type="dxa"/>
            <w:hideMark/>
          </w:tcPr>
          <w:p w14:paraId="6FB804E9"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2020</w:t>
            </w:r>
          </w:p>
        </w:tc>
        <w:tc>
          <w:tcPr>
            <w:tcW w:w="1134" w:type="dxa"/>
            <w:hideMark/>
          </w:tcPr>
          <w:p w14:paraId="01A14214"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2270AE3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Ағылшын тілі пәні</w:t>
            </w:r>
          </w:p>
        </w:tc>
        <w:tc>
          <w:tcPr>
            <w:tcW w:w="709" w:type="dxa"/>
            <w:noWrap/>
            <w:hideMark/>
          </w:tcPr>
          <w:p w14:paraId="57D9441C"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4516C55E"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159E8B8E"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7E5C8958"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3F0DEF1A"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eastAsia="ru-RU"/>
              </w:rPr>
              <w:t>*</w:t>
            </w:r>
          </w:p>
        </w:tc>
      </w:tr>
      <w:tr w:rsidR="003B2776" w:rsidRPr="003B2776" w14:paraId="5C7F348F" w14:textId="77777777" w:rsidTr="003B2776">
        <w:trPr>
          <w:trHeight w:val="857"/>
        </w:trPr>
        <w:tc>
          <w:tcPr>
            <w:tcW w:w="421" w:type="dxa"/>
            <w:noWrap/>
            <w:hideMark/>
          </w:tcPr>
          <w:p w14:paraId="095DC706"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3</w:t>
            </w:r>
          </w:p>
        </w:tc>
        <w:tc>
          <w:tcPr>
            <w:tcW w:w="2409" w:type="dxa"/>
            <w:hideMark/>
          </w:tcPr>
          <w:p w14:paraId="6DA8D8D0"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Балтабаева А.Е.</w:t>
            </w:r>
          </w:p>
        </w:tc>
        <w:tc>
          <w:tcPr>
            <w:tcW w:w="1276" w:type="dxa"/>
            <w:hideMark/>
          </w:tcPr>
          <w:p w14:paraId="0192A724"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tc>
        <w:tc>
          <w:tcPr>
            <w:tcW w:w="1134" w:type="dxa"/>
            <w:hideMark/>
          </w:tcPr>
          <w:p w14:paraId="7222C20D"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3A7B72D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«Білім берудегі менеджмент»</w:t>
            </w:r>
          </w:p>
          <w:p w14:paraId="2CF1B318"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орыс тілі</w:t>
            </w:r>
          </w:p>
        </w:tc>
        <w:tc>
          <w:tcPr>
            <w:tcW w:w="709" w:type="dxa"/>
            <w:noWrap/>
            <w:hideMark/>
          </w:tcPr>
          <w:p w14:paraId="4F70656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09" w:type="dxa"/>
            <w:noWrap/>
            <w:hideMark/>
          </w:tcPr>
          <w:p w14:paraId="25EEF769"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5B964C90"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30040CDA"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266DC730" w14:textId="77777777" w:rsidR="003B2776" w:rsidRPr="003B2776" w:rsidRDefault="003B2776" w:rsidP="003B2776">
            <w:pPr>
              <w:jc w:val="center"/>
              <w:textAlignment w:val="baseline"/>
              <w:rPr>
                <w:color w:val="000000"/>
                <w:sz w:val="24"/>
                <w:szCs w:val="24"/>
                <w:lang w:val="ru-RU" w:eastAsia="ru-RU"/>
              </w:rPr>
            </w:pPr>
          </w:p>
        </w:tc>
      </w:tr>
      <w:tr w:rsidR="003B2776" w:rsidRPr="003B2776" w14:paraId="10444B54" w14:textId="77777777" w:rsidTr="003B2776">
        <w:trPr>
          <w:trHeight w:val="875"/>
        </w:trPr>
        <w:tc>
          <w:tcPr>
            <w:tcW w:w="421" w:type="dxa"/>
            <w:noWrap/>
            <w:hideMark/>
          </w:tcPr>
          <w:p w14:paraId="17102DAA"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lastRenderedPageBreak/>
              <w:t>4</w:t>
            </w:r>
          </w:p>
        </w:tc>
        <w:tc>
          <w:tcPr>
            <w:tcW w:w="2409" w:type="dxa"/>
            <w:hideMark/>
          </w:tcPr>
          <w:p w14:paraId="62B492D2"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Сулейменова К.Б.</w:t>
            </w:r>
          </w:p>
        </w:tc>
        <w:tc>
          <w:tcPr>
            <w:tcW w:w="1276" w:type="dxa"/>
            <w:hideMark/>
          </w:tcPr>
          <w:p w14:paraId="447167B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2020</w:t>
            </w:r>
          </w:p>
          <w:p w14:paraId="4DA5BB9D"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2023</w:t>
            </w:r>
          </w:p>
        </w:tc>
        <w:tc>
          <w:tcPr>
            <w:tcW w:w="1134" w:type="dxa"/>
            <w:hideMark/>
          </w:tcPr>
          <w:p w14:paraId="6A1B5CD6"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36C55FAD"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Физика пәні</w:t>
            </w:r>
          </w:p>
          <w:p w14:paraId="4CF432D5"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Математика пәні</w:t>
            </w:r>
          </w:p>
        </w:tc>
        <w:tc>
          <w:tcPr>
            <w:tcW w:w="709" w:type="dxa"/>
            <w:noWrap/>
            <w:hideMark/>
          </w:tcPr>
          <w:p w14:paraId="4F4EFE0E"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24752F69"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3EA89E32"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65C9AFD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15" w:type="dxa"/>
            <w:noWrap/>
            <w:hideMark/>
          </w:tcPr>
          <w:p w14:paraId="056BB67B" w14:textId="77777777" w:rsidR="003B2776" w:rsidRPr="003B2776" w:rsidRDefault="003B2776" w:rsidP="003B2776">
            <w:pPr>
              <w:jc w:val="center"/>
              <w:textAlignment w:val="baseline"/>
              <w:rPr>
                <w:color w:val="000000"/>
                <w:sz w:val="24"/>
                <w:szCs w:val="24"/>
                <w:lang w:val="kk-KZ" w:eastAsia="ru-RU"/>
              </w:rPr>
            </w:pPr>
          </w:p>
        </w:tc>
      </w:tr>
      <w:tr w:rsidR="003B2776" w:rsidRPr="003B2776" w14:paraId="2590288D" w14:textId="77777777" w:rsidTr="003B2776">
        <w:trPr>
          <w:trHeight w:val="893"/>
        </w:trPr>
        <w:tc>
          <w:tcPr>
            <w:tcW w:w="421" w:type="dxa"/>
            <w:noWrap/>
            <w:hideMark/>
          </w:tcPr>
          <w:p w14:paraId="270A834C"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5</w:t>
            </w:r>
          </w:p>
        </w:tc>
        <w:tc>
          <w:tcPr>
            <w:tcW w:w="2409" w:type="dxa"/>
            <w:hideMark/>
          </w:tcPr>
          <w:p w14:paraId="595BD3C6"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Қазжанов М.Ш.</w:t>
            </w:r>
          </w:p>
        </w:tc>
        <w:tc>
          <w:tcPr>
            <w:tcW w:w="1276" w:type="dxa"/>
            <w:hideMark/>
          </w:tcPr>
          <w:p w14:paraId="32D8329D"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tc>
        <w:tc>
          <w:tcPr>
            <w:tcW w:w="1134" w:type="dxa"/>
            <w:hideMark/>
          </w:tcPr>
          <w:p w14:paraId="2B1A8927"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340C6806"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Тарих  пәні</w:t>
            </w:r>
          </w:p>
        </w:tc>
        <w:tc>
          <w:tcPr>
            <w:tcW w:w="709" w:type="dxa"/>
            <w:noWrap/>
            <w:hideMark/>
          </w:tcPr>
          <w:p w14:paraId="5AFF7343"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14F5BD51"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326C7616"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eastAsia="ru-RU"/>
              </w:rPr>
              <w:t>*</w:t>
            </w:r>
          </w:p>
        </w:tc>
        <w:tc>
          <w:tcPr>
            <w:tcW w:w="708" w:type="dxa"/>
            <w:noWrap/>
            <w:hideMark/>
          </w:tcPr>
          <w:p w14:paraId="05FB0389"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09C35492" w14:textId="77777777" w:rsidR="003B2776" w:rsidRPr="003B2776" w:rsidRDefault="003B2776" w:rsidP="003B2776">
            <w:pPr>
              <w:jc w:val="center"/>
              <w:textAlignment w:val="baseline"/>
              <w:rPr>
                <w:color w:val="000000"/>
                <w:sz w:val="24"/>
                <w:szCs w:val="24"/>
                <w:lang w:val="ru-RU" w:eastAsia="ru-RU"/>
              </w:rPr>
            </w:pPr>
          </w:p>
        </w:tc>
      </w:tr>
      <w:tr w:rsidR="003B2776" w:rsidRPr="003B2776" w14:paraId="3792DA6B" w14:textId="77777777" w:rsidTr="003B2776">
        <w:trPr>
          <w:trHeight w:val="911"/>
        </w:trPr>
        <w:tc>
          <w:tcPr>
            <w:tcW w:w="421" w:type="dxa"/>
            <w:noWrap/>
            <w:hideMark/>
          </w:tcPr>
          <w:p w14:paraId="267075F3"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6</w:t>
            </w:r>
          </w:p>
        </w:tc>
        <w:tc>
          <w:tcPr>
            <w:tcW w:w="2409" w:type="dxa"/>
            <w:hideMark/>
          </w:tcPr>
          <w:p w14:paraId="4369C51E"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Абдульманова А.А.</w:t>
            </w:r>
          </w:p>
        </w:tc>
        <w:tc>
          <w:tcPr>
            <w:tcW w:w="1276" w:type="dxa"/>
            <w:hideMark/>
          </w:tcPr>
          <w:p w14:paraId="4BBBE192"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tc>
        <w:tc>
          <w:tcPr>
            <w:tcW w:w="1134" w:type="dxa"/>
            <w:hideMark/>
          </w:tcPr>
          <w:p w14:paraId="01C9776F"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28F78530"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ru-RU" w:eastAsia="ru-RU"/>
              </w:rPr>
              <w:t xml:space="preserve">Бастауыш </w:t>
            </w:r>
            <w:r w:rsidRPr="003B2776">
              <w:rPr>
                <w:color w:val="000000"/>
                <w:sz w:val="24"/>
                <w:szCs w:val="24"/>
                <w:lang w:val="kk-KZ" w:eastAsia="ru-RU"/>
              </w:rPr>
              <w:t>сынып</w:t>
            </w:r>
          </w:p>
          <w:p w14:paraId="3ABD4E31"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kk-KZ" w:eastAsia="ru-RU"/>
              </w:rPr>
              <w:t>мұғалімі</w:t>
            </w:r>
          </w:p>
        </w:tc>
        <w:tc>
          <w:tcPr>
            <w:tcW w:w="709" w:type="dxa"/>
            <w:noWrap/>
            <w:hideMark/>
          </w:tcPr>
          <w:p w14:paraId="0B6D90C9"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0558207A"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20E2974D"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2FD33A8B"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5579AA9B"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eastAsia="ru-RU"/>
              </w:rPr>
              <w:t>*</w:t>
            </w:r>
          </w:p>
        </w:tc>
      </w:tr>
      <w:tr w:rsidR="003B2776" w:rsidRPr="003B2776" w14:paraId="50B5FB34" w14:textId="77777777" w:rsidTr="003B2776">
        <w:trPr>
          <w:trHeight w:val="583"/>
        </w:trPr>
        <w:tc>
          <w:tcPr>
            <w:tcW w:w="421" w:type="dxa"/>
            <w:noWrap/>
            <w:hideMark/>
          </w:tcPr>
          <w:p w14:paraId="17D21A1C"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7</w:t>
            </w:r>
          </w:p>
        </w:tc>
        <w:tc>
          <w:tcPr>
            <w:tcW w:w="2409" w:type="dxa"/>
            <w:hideMark/>
          </w:tcPr>
          <w:p w14:paraId="7240527A"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Жаукенова А.К</w:t>
            </w:r>
          </w:p>
        </w:tc>
        <w:tc>
          <w:tcPr>
            <w:tcW w:w="1276" w:type="dxa"/>
            <w:hideMark/>
          </w:tcPr>
          <w:p w14:paraId="28A8F5E7"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tc>
        <w:tc>
          <w:tcPr>
            <w:tcW w:w="1134" w:type="dxa"/>
            <w:hideMark/>
          </w:tcPr>
          <w:p w14:paraId="74EE61D3"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782BE3B8"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Бастауыш сынып</w:t>
            </w:r>
          </w:p>
          <w:p w14:paraId="46CC04A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мұғалімі</w:t>
            </w:r>
          </w:p>
        </w:tc>
        <w:tc>
          <w:tcPr>
            <w:tcW w:w="709" w:type="dxa"/>
            <w:noWrap/>
            <w:hideMark/>
          </w:tcPr>
          <w:p w14:paraId="1BDB496C"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09" w:type="dxa"/>
            <w:noWrap/>
            <w:hideMark/>
          </w:tcPr>
          <w:p w14:paraId="469C640A"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78B6A91F"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12831422"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49A81838" w14:textId="77777777" w:rsidR="003B2776" w:rsidRPr="003B2776" w:rsidRDefault="003B2776" w:rsidP="003B2776">
            <w:pPr>
              <w:jc w:val="center"/>
              <w:textAlignment w:val="baseline"/>
              <w:rPr>
                <w:color w:val="000000"/>
                <w:sz w:val="24"/>
                <w:szCs w:val="24"/>
                <w:lang w:val="ru-RU" w:eastAsia="ru-RU"/>
              </w:rPr>
            </w:pPr>
          </w:p>
        </w:tc>
      </w:tr>
      <w:tr w:rsidR="003B2776" w:rsidRPr="003B2776" w14:paraId="520581B1" w14:textId="77777777" w:rsidTr="003B2776">
        <w:trPr>
          <w:trHeight w:val="893"/>
        </w:trPr>
        <w:tc>
          <w:tcPr>
            <w:tcW w:w="421" w:type="dxa"/>
            <w:noWrap/>
            <w:hideMark/>
          </w:tcPr>
          <w:p w14:paraId="7072D214"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8</w:t>
            </w:r>
          </w:p>
        </w:tc>
        <w:tc>
          <w:tcPr>
            <w:tcW w:w="2409" w:type="dxa"/>
            <w:hideMark/>
          </w:tcPr>
          <w:p w14:paraId="7FF24172"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Алтайбаева А.Е.</w:t>
            </w:r>
          </w:p>
        </w:tc>
        <w:tc>
          <w:tcPr>
            <w:tcW w:w="1276" w:type="dxa"/>
            <w:hideMark/>
          </w:tcPr>
          <w:p w14:paraId="0BC5C01B"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2023</w:t>
            </w:r>
          </w:p>
        </w:tc>
        <w:tc>
          <w:tcPr>
            <w:tcW w:w="1134" w:type="dxa"/>
            <w:hideMark/>
          </w:tcPr>
          <w:p w14:paraId="3C6791D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Өрлеу</w:t>
            </w:r>
          </w:p>
        </w:tc>
        <w:tc>
          <w:tcPr>
            <w:tcW w:w="2415" w:type="dxa"/>
            <w:hideMark/>
          </w:tcPr>
          <w:p w14:paraId="6C53C51E"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val="ru-RU" w:eastAsia="ru-RU"/>
              </w:rPr>
              <w:t>психолог</w:t>
            </w:r>
          </w:p>
        </w:tc>
        <w:tc>
          <w:tcPr>
            <w:tcW w:w="709" w:type="dxa"/>
            <w:noWrap/>
            <w:hideMark/>
          </w:tcPr>
          <w:p w14:paraId="64BDF713"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09" w:type="dxa"/>
            <w:noWrap/>
            <w:hideMark/>
          </w:tcPr>
          <w:p w14:paraId="66BC7263"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667D1BAD"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689BA246"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35AD3CE2" w14:textId="77777777" w:rsidR="003B2776" w:rsidRPr="003B2776" w:rsidRDefault="003B2776" w:rsidP="003B2776">
            <w:pPr>
              <w:jc w:val="center"/>
              <w:textAlignment w:val="baseline"/>
              <w:rPr>
                <w:color w:val="000000"/>
                <w:sz w:val="24"/>
                <w:szCs w:val="24"/>
                <w:lang w:val="ru-RU" w:eastAsia="ru-RU"/>
              </w:rPr>
            </w:pPr>
          </w:p>
        </w:tc>
      </w:tr>
      <w:tr w:rsidR="003B2776" w:rsidRPr="003B2776" w14:paraId="271F4971" w14:textId="77777777" w:rsidTr="003B2776">
        <w:trPr>
          <w:trHeight w:val="475"/>
        </w:trPr>
        <w:tc>
          <w:tcPr>
            <w:tcW w:w="421" w:type="dxa"/>
            <w:noWrap/>
            <w:hideMark/>
          </w:tcPr>
          <w:p w14:paraId="384D4A1A"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9</w:t>
            </w:r>
          </w:p>
        </w:tc>
        <w:tc>
          <w:tcPr>
            <w:tcW w:w="2409" w:type="dxa"/>
            <w:hideMark/>
          </w:tcPr>
          <w:p w14:paraId="0820A961" w14:textId="77777777" w:rsidR="003B2776" w:rsidRPr="003B2776" w:rsidRDefault="003B2776" w:rsidP="003B2776">
            <w:pPr>
              <w:jc w:val="center"/>
              <w:textAlignment w:val="baseline"/>
              <w:rPr>
                <w:color w:val="000000"/>
                <w:sz w:val="24"/>
                <w:szCs w:val="24"/>
                <w:lang w:val="ru-RU" w:eastAsia="ru-RU"/>
              </w:rPr>
            </w:pPr>
          </w:p>
          <w:p w14:paraId="680EB13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Сыздыкова А.С.</w:t>
            </w:r>
          </w:p>
        </w:tc>
        <w:tc>
          <w:tcPr>
            <w:tcW w:w="1276" w:type="dxa"/>
            <w:hideMark/>
          </w:tcPr>
          <w:p w14:paraId="16B1C062" w14:textId="77777777" w:rsidR="003B2776" w:rsidRPr="003B2776" w:rsidRDefault="003B2776" w:rsidP="003B2776">
            <w:pPr>
              <w:jc w:val="center"/>
              <w:textAlignment w:val="baseline"/>
              <w:rPr>
                <w:color w:val="000000"/>
                <w:sz w:val="24"/>
                <w:szCs w:val="24"/>
                <w:lang w:val="ru-RU" w:eastAsia="ru-RU"/>
              </w:rPr>
            </w:pPr>
          </w:p>
        </w:tc>
        <w:tc>
          <w:tcPr>
            <w:tcW w:w="1134" w:type="dxa"/>
            <w:hideMark/>
          </w:tcPr>
          <w:p w14:paraId="3C2E3FED" w14:textId="77777777" w:rsidR="003B2776" w:rsidRPr="003B2776" w:rsidRDefault="003B2776" w:rsidP="003B2776">
            <w:pPr>
              <w:jc w:val="center"/>
              <w:rPr>
                <w:rFonts w:ascii="Calibri" w:eastAsia="Calibri" w:hAnsi="Calibri"/>
                <w:lang w:val="ru-RU"/>
              </w:rPr>
            </w:pPr>
            <w:r w:rsidRPr="003B2776">
              <w:rPr>
                <w:color w:val="000000"/>
                <w:sz w:val="24"/>
                <w:szCs w:val="24"/>
                <w:lang w:val="ru-RU" w:eastAsia="ru-RU"/>
              </w:rPr>
              <w:t>Өрлеу</w:t>
            </w:r>
          </w:p>
        </w:tc>
        <w:tc>
          <w:tcPr>
            <w:tcW w:w="2415" w:type="dxa"/>
            <w:hideMark/>
          </w:tcPr>
          <w:p w14:paraId="55573625"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ru-RU" w:eastAsia="ru-RU"/>
              </w:rPr>
              <w:t xml:space="preserve">Биология </w:t>
            </w:r>
            <w:r w:rsidRPr="003B2776">
              <w:rPr>
                <w:color w:val="000000"/>
                <w:sz w:val="24"/>
                <w:szCs w:val="24"/>
                <w:lang w:val="kk-KZ" w:eastAsia="ru-RU"/>
              </w:rPr>
              <w:t xml:space="preserve"> пәні</w:t>
            </w:r>
          </w:p>
        </w:tc>
        <w:tc>
          <w:tcPr>
            <w:tcW w:w="709" w:type="dxa"/>
            <w:noWrap/>
            <w:hideMark/>
          </w:tcPr>
          <w:p w14:paraId="0DC51B7C" w14:textId="344D21A6" w:rsidR="003B2776" w:rsidRPr="003B2776" w:rsidRDefault="006D15CA" w:rsidP="003B2776">
            <w:pPr>
              <w:jc w:val="center"/>
              <w:textAlignment w:val="baseline"/>
              <w:rPr>
                <w:color w:val="000000"/>
                <w:sz w:val="24"/>
                <w:szCs w:val="24"/>
                <w:lang w:val="ru-RU" w:eastAsia="ru-RU"/>
              </w:rPr>
            </w:pPr>
            <w:r>
              <w:rPr>
                <w:color w:val="000000"/>
                <w:sz w:val="24"/>
                <w:szCs w:val="24"/>
                <w:lang w:val="ru-RU" w:eastAsia="ru-RU"/>
              </w:rPr>
              <w:t>+</w:t>
            </w:r>
          </w:p>
        </w:tc>
        <w:tc>
          <w:tcPr>
            <w:tcW w:w="709" w:type="dxa"/>
            <w:noWrap/>
            <w:hideMark/>
          </w:tcPr>
          <w:p w14:paraId="5DBC290E" w14:textId="0E10AFCE" w:rsidR="003B2776" w:rsidRPr="003B2776" w:rsidRDefault="003B2776" w:rsidP="003B2776">
            <w:pPr>
              <w:jc w:val="center"/>
              <w:textAlignment w:val="baseline"/>
              <w:rPr>
                <w:color w:val="000000"/>
                <w:sz w:val="24"/>
                <w:szCs w:val="24"/>
                <w:lang w:val="ru-RU" w:eastAsia="ru-RU"/>
              </w:rPr>
            </w:pPr>
          </w:p>
        </w:tc>
        <w:tc>
          <w:tcPr>
            <w:tcW w:w="709" w:type="dxa"/>
            <w:noWrap/>
            <w:hideMark/>
          </w:tcPr>
          <w:p w14:paraId="167FE318"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4337BD80"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4C6DB0AA" w14:textId="77777777" w:rsidR="003B2776" w:rsidRPr="003B2776" w:rsidRDefault="003B2776" w:rsidP="003B2776">
            <w:pPr>
              <w:jc w:val="center"/>
              <w:textAlignment w:val="baseline"/>
              <w:rPr>
                <w:color w:val="000000"/>
                <w:sz w:val="24"/>
                <w:szCs w:val="24"/>
                <w:lang w:val="ru-RU" w:eastAsia="ru-RU"/>
              </w:rPr>
            </w:pPr>
          </w:p>
        </w:tc>
      </w:tr>
      <w:tr w:rsidR="003B2776" w:rsidRPr="003B2776" w14:paraId="58816098" w14:textId="77777777" w:rsidTr="003B2776">
        <w:trPr>
          <w:trHeight w:val="583"/>
        </w:trPr>
        <w:tc>
          <w:tcPr>
            <w:tcW w:w="421" w:type="dxa"/>
            <w:noWrap/>
            <w:hideMark/>
          </w:tcPr>
          <w:p w14:paraId="76514C2A"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10</w:t>
            </w:r>
          </w:p>
        </w:tc>
        <w:tc>
          <w:tcPr>
            <w:tcW w:w="2409" w:type="dxa"/>
            <w:hideMark/>
          </w:tcPr>
          <w:p w14:paraId="27E3D87A"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Уртенбаева А.Р.</w:t>
            </w:r>
          </w:p>
        </w:tc>
        <w:tc>
          <w:tcPr>
            <w:tcW w:w="1276" w:type="dxa"/>
            <w:hideMark/>
          </w:tcPr>
          <w:p w14:paraId="6AF4857A" w14:textId="77777777" w:rsidR="003B2776" w:rsidRPr="003B2776" w:rsidRDefault="003B2776" w:rsidP="003B2776">
            <w:pPr>
              <w:jc w:val="center"/>
              <w:textAlignment w:val="baseline"/>
              <w:rPr>
                <w:color w:val="000000"/>
                <w:sz w:val="24"/>
                <w:szCs w:val="24"/>
                <w:lang w:val="ru-RU" w:eastAsia="ru-RU"/>
              </w:rPr>
            </w:pPr>
          </w:p>
        </w:tc>
        <w:tc>
          <w:tcPr>
            <w:tcW w:w="1134" w:type="dxa"/>
            <w:hideMark/>
          </w:tcPr>
          <w:p w14:paraId="41B18C43" w14:textId="77777777" w:rsidR="003B2776" w:rsidRPr="003B2776" w:rsidRDefault="003B2776" w:rsidP="003B2776">
            <w:pPr>
              <w:jc w:val="center"/>
              <w:rPr>
                <w:rFonts w:ascii="Calibri" w:eastAsia="Calibri" w:hAnsi="Calibri"/>
                <w:lang w:val="ru-RU"/>
              </w:rPr>
            </w:pPr>
            <w:r w:rsidRPr="003B2776">
              <w:rPr>
                <w:color w:val="000000"/>
                <w:sz w:val="24"/>
                <w:szCs w:val="24"/>
                <w:lang w:val="ru-RU" w:eastAsia="ru-RU"/>
              </w:rPr>
              <w:t>Өрлеу</w:t>
            </w:r>
          </w:p>
        </w:tc>
        <w:tc>
          <w:tcPr>
            <w:tcW w:w="2415" w:type="dxa"/>
            <w:hideMark/>
          </w:tcPr>
          <w:p w14:paraId="535EB264"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География</w:t>
            </w:r>
          </w:p>
        </w:tc>
        <w:tc>
          <w:tcPr>
            <w:tcW w:w="709" w:type="dxa"/>
            <w:noWrap/>
            <w:hideMark/>
          </w:tcPr>
          <w:p w14:paraId="72EE8E2D"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09" w:type="dxa"/>
            <w:noWrap/>
            <w:hideMark/>
          </w:tcPr>
          <w:p w14:paraId="44D14B1C" w14:textId="653EC65F" w:rsidR="003B2776" w:rsidRPr="003B2776" w:rsidRDefault="003B2776" w:rsidP="003B2776">
            <w:pPr>
              <w:jc w:val="center"/>
              <w:textAlignment w:val="baseline"/>
              <w:rPr>
                <w:color w:val="000000"/>
                <w:sz w:val="24"/>
                <w:szCs w:val="24"/>
                <w:lang w:val="kk-KZ" w:eastAsia="ru-RU"/>
              </w:rPr>
            </w:pPr>
          </w:p>
        </w:tc>
        <w:tc>
          <w:tcPr>
            <w:tcW w:w="709" w:type="dxa"/>
            <w:noWrap/>
            <w:hideMark/>
          </w:tcPr>
          <w:p w14:paraId="2C3B4744"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7929CA3A"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533FFAB2"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eastAsia="ru-RU"/>
              </w:rPr>
              <w:t>*</w:t>
            </w:r>
          </w:p>
        </w:tc>
      </w:tr>
      <w:tr w:rsidR="003B2776" w:rsidRPr="003B2776" w14:paraId="50708318" w14:textId="77777777" w:rsidTr="003B2776">
        <w:trPr>
          <w:trHeight w:val="930"/>
        </w:trPr>
        <w:tc>
          <w:tcPr>
            <w:tcW w:w="421" w:type="dxa"/>
            <w:noWrap/>
            <w:hideMark/>
          </w:tcPr>
          <w:p w14:paraId="76639091"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11</w:t>
            </w:r>
          </w:p>
        </w:tc>
        <w:tc>
          <w:tcPr>
            <w:tcW w:w="2409" w:type="dxa"/>
            <w:hideMark/>
          </w:tcPr>
          <w:p w14:paraId="64ADF35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Уразалина Ж.Б.</w:t>
            </w:r>
          </w:p>
        </w:tc>
        <w:tc>
          <w:tcPr>
            <w:tcW w:w="1276" w:type="dxa"/>
            <w:hideMark/>
          </w:tcPr>
          <w:p w14:paraId="005D9419" w14:textId="77777777" w:rsidR="003B2776" w:rsidRPr="003B2776" w:rsidRDefault="003B2776" w:rsidP="003B2776">
            <w:pPr>
              <w:jc w:val="center"/>
              <w:textAlignment w:val="baseline"/>
              <w:rPr>
                <w:color w:val="000000"/>
                <w:sz w:val="24"/>
                <w:szCs w:val="24"/>
                <w:lang w:val="ru-RU" w:eastAsia="ru-RU"/>
              </w:rPr>
            </w:pPr>
          </w:p>
        </w:tc>
        <w:tc>
          <w:tcPr>
            <w:tcW w:w="1134" w:type="dxa"/>
            <w:hideMark/>
          </w:tcPr>
          <w:p w14:paraId="210732BD" w14:textId="77777777" w:rsidR="003B2776" w:rsidRPr="003B2776" w:rsidRDefault="003B2776" w:rsidP="003B2776">
            <w:pPr>
              <w:jc w:val="center"/>
              <w:rPr>
                <w:rFonts w:ascii="Calibri" w:eastAsia="Calibri" w:hAnsi="Calibri"/>
                <w:lang w:val="ru-RU"/>
              </w:rPr>
            </w:pPr>
            <w:r w:rsidRPr="003B2776">
              <w:rPr>
                <w:color w:val="000000"/>
                <w:sz w:val="24"/>
                <w:szCs w:val="24"/>
                <w:lang w:val="ru-RU" w:eastAsia="ru-RU"/>
              </w:rPr>
              <w:t>Өрлеу</w:t>
            </w:r>
          </w:p>
        </w:tc>
        <w:tc>
          <w:tcPr>
            <w:tcW w:w="2415" w:type="dxa"/>
            <w:hideMark/>
          </w:tcPr>
          <w:p w14:paraId="2C324438"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ru-RU" w:eastAsia="ru-RU"/>
              </w:rPr>
              <w:t xml:space="preserve">денешынықтыру </w:t>
            </w:r>
            <w:r w:rsidRPr="003B2776">
              <w:rPr>
                <w:color w:val="000000"/>
                <w:sz w:val="24"/>
                <w:szCs w:val="24"/>
                <w:lang w:val="kk-KZ" w:eastAsia="ru-RU"/>
              </w:rPr>
              <w:t>пәні</w:t>
            </w:r>
          </w:p>
        </w:tc>
        <w:tc>
          <w:tcPr>
            <w:tcW w:w="709" w:type="dxa"/>
            <w:noWrap/>
            <w:hideMark/>
          </w:tcPr>
          <w:p w14:paraId="1F6FEC1E"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23C1F139"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624FE5A1"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2E294E18"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01A5CB2F" w14:textId="77777777" w:rsidR="003B2776" w:rsidRPr="003B2776" w:rsidRDefault="003B2776" w:rsidP="003B2776">
            <w:pPr>
              <w:jc w:val="center"/>
              <w:textAlignment w:val="baseline"/>
              <w:rPr>
                <w:color w:val="000000"/>
                <w:sz w:val="24"/>
                <w:szCs w:val="24"/>
                <w:lang w:val="ru-RU" w:eastAsia="ru-RU"/>
              </w:rPr>
            </w:pPr>
            <w:r w:rsidRPr="003B2776">
              <w:rPr>
                <w:color w:val="000000"/>
                <w:sz w:val="24"/>
                <w:szCs w:val="24"/>
                <w:lang w:eastAsia="ru-RU"/>
              </w:rPr>
              <w:t>*</w:t>
            </w:r>
          </w:p>
        </w:tc>
      </w:tr>
      <w:tr w:rsidR="003B2776" w:rsidRPr="003B2776" w14:paraId="3BC2DE3A" w14:textId="77777777" w:rsidTr="003B2776">
        <w:trPr>
          <w:trHeight w:val="583"/>
        </w:trPr>
        <w:tc>
          <w:tcPr>
            <w:tcW w:w="421" w:type="dxa"/>
            <w:noWrap/>
            <w:hideMark/>
          </w:tcPr>
          <w:p w14:paraId="07621254"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12</w:t>
            </w:r>
          </w:p>
        </w:tc>
        <w:tc>
          <w:tcPr>
            <w:tcW w:w="2409" w:type="dxa"/>
            <w:hideMark/>
          </w:tcPr>
          <w:p w14:paraId="5865E0F4"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Кайратова М.Т.</w:t>
            </w:r>
          </w:p>
          <w:p w14:paraId="5773D292" w14:textId="77777777" w:rsidR="003B2776" w:rsidRPr="003B2776" w:rsidRDefault="003B2776" w:rsidP="003B2776">
            <w:pPr>
              <w:jc w:val="center"/>
              <w:textAlignment w:val="baseline"/>
              <w:rPr>
                <w:color w:val="000000"/>
                <w:sz w:val="24"/>
                <w:szCs w:val="24"/>
                <w:lang w:val="ru-RU" w:eastAsia="ru-RU"/>
              </w:rPr>
            </w:pPr>
          </w:p>
        </w:tc>
        <w:tc>
          <w:tcPr>
            <w:tcW w:w="1276" w:type="dxa"/>
            <w:hideMark/>
          </w:tcPr>
          <w:p w14:paraId="11621464" w14:textId="77777777" w:rsidR="003B2776" w:rsidRPr="003B2776" w:rsidRDefault="003B2776" w:rsidP="003B2776">
            <w:pPr>
              <w:jc w:val="center"/>
              <w:textAlignment w:val="baseline"/>
              <w:rPr>
                <w:color w:val="000000"/>
                <w:sz w:val="24"/>
                <w:szCs w:val="24"/>
                <w:lang w:val="ru-RU" w:eastAsia="ru-RU"/>
              </w:rPr>
            </w:pPr>
          </w:p>
        </w:tc>
        <w:tc>
          <w:tcPr>
            <w:tcW w:w="1134" w:type="dxa"/>
            <w:hideMark/>
          </w:tcPr>
          <w:p w14:paraId="7AB502A3" w14:textId="77777777" w:rsidR="003B2776" w:rsidRPr="003B2776" w:rsidRDefault="003B2776" w:rsidP="003B2776">
            <w:pPr>
              <w:jc w:val="center"/>
              <w:rPr>
                <w:rFonts w:ascii="Calibri" w:eastAsia="Calibri" w:hAnsi="Calibri"/>
                <w:lang w:val="ru-RU"/>
              </w:rPr>
            </w:pPr>
            <w:r w:rsidRPr="003B2776">
              <w:rPr>
                <w:color w:val="000000"/>
                <w:sz w:val="24"/>
                <w:szCs w:val="24"/>
                <w:lang w:val="ru-RU" w:eastAsia="ru-RU"/>
              </w:rPr>
              <w:t>Өрлеу</w:t>
            </w:r>
          </w:p>
        </w:tc>
        <w:tc>
          <w:tcPr>
            <w:tcW w:w="2415" w:type="dxa"/>
            <w:hideMark/>
          </w:tcPr>
          <w:p w14:paraId="0D331DE8"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ru-RU" w:eastAsia="ru-RU"/>
              </w:rPr>
              <w:t xml:space="preserve">Қазақ  </w:t>
            </w:r>
            <w:r w:rsidRPr="003B2776">
              <w:rPr>
                <w:color w:val="000000"/>
                <w:sz w:val="24"/>
                <w:szCs w:val="24"/>
                <w:lang w:val="kk-KZ" w:eastAsia="ru-RU"/>
              </w:rPr>
              <w:t>тілі  мұғалімі</w:t>
            </w:r>
          </w:p>
        </w:tc>
        <w:tc>
          <w:tcPr>
            <w:tcW w:w="709" w:type="dxa"/>
            <w:noWrap/>
            <w:hideMark/>
          </w:tcPr>
          <w:p w14:paraId="7D0EF5F7"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41FEF6C6"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6D4DCF16"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5D0E71EE" w14:textId="77777777" w:rsidR="003B2776" w:rsidRPr="003B2776" w:rsidRDefault="003B2776" w:rsidP="003B2776">
            <w:pPr>
              <w:jc w:val="center"/>
              <w:textAlignment w:val="baseline"/>
              <w:rPr>
                <w:color w:val="000000"/>
                <w:sz w:val="24"/>
                <w:szCs w:val="24"/>
                <w:lang w:val="ru-RU" w:eastAsia="ru-RU"/>
              </w:rPr>
            </w:pPr>
          </w:p>
        </w:tc>
        <w:tc>
          <w:tcPr>
            <w:tcW w:w="715" w:type="dxa"/>
            <w:noWrap/>
            <w:hideMark/>
          </w:tcPr>
          <w:p w14:paraId="0E35A9E1"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r>
      <w:tr w:rsidR="003B2776" w:rsidRPr="003B2776" w14:paraId="09C1DA35" w14:textId="77777777" w:rsidTr="003B2776">
        <w:trPr>
          <w:trHeight w:val="838"/>
        </w:trPr>
        <w:tc>
          <w:tcPr>
            <w:tcW w:w="421" w:type="dxa"/>
            <w:noWrap/>
            <w:hideMark/>
          </w:tcPr>
          <w:p w14:paraId="3DD42778" w14:textId="77777777" w:rsidR="003B2776" w:rsidRPr="003B2776" w:rsidRDefault="003B2776" w:rsidP="003B2776">
            <w:pPr>
              <w:jc w:val="center"/>
              <w:textAlignment w:val="baseline"/>
              <w:rPr>
                <w:color w:val="000000"/>
                <w:sz w:val="20"/>
                <w:szCs w:val="24"/>
                <w:lang w:val="ru-RU" w:eastAsia="ru-RU"/>
              </w:rPr>
            </w:pPr>
            <w:r w:rsidRPr="003B2776">
              <w:rPr>
                <w:color w:val="000000"/>
                <w:sz w:val="20"/>
                <w:szCs w:val="24"/>
                <w:lang w:val="ru-RU" w:eastAsia="ru-RU"/>
              </w:rPr>
              <w:t>13</w:t>
            </w:r>
          </w:p>
        </w:tc>
        <w:tc>
          <w:tcPr>
            <w:tcW w:w="2409" w:type="dxa"/>
            <w:hideMark/>
          </w:tcPr>
          <w:p w14:paraId="0EFAFC9D"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Жанибекова А.С.</w:t>
            </w:r>
          </w:p>
        </w:tc>
        <w:tc>
          <w:tcPr>
            <w:tcW w:w="1276" w:type="dxa"/>
            <w:hideMark/>
          </w:tcPr>
          <w:p w14:paraId="4DB9DA97"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2020</w:t>
            </w:r>
          </w:p>
        </w:tc>
        <w:tc>
          <w:tcPr>
            <w:tcW w:w="1134" w:type="dxa"/>
            <w:hideMark/>
          </w:tcPr>
          <w:p w14:paraId="6E03BE9A" w14:textId="77777777" w:rsidR="003B2776" w:rsidRPr="003B2776" w:rsidRDefault="003B2776" w:rsidP="003B2776">
            <w:pPr>
              <w:jc w:val="center"/>
              <w:rPr>
                <w:rFonts w:ascii="Calibri" w:eastAsia="Calibri" w:hAnsi="Calibri"/>
                <w:lang w:val="kk-KZ"/>
              </w:rPr>
            </w:pPr>
            <w:r w:rsidRPr="003B2776">
              <w:rPr>
                <w:rFonts w:ascii="Calibri" w:eastAsia="Calibri" w:hAnsi="Calibri"/>
                <w:lang w:val="kk-KZ"/>
              </w:rPr>
              <w:t>Өрлеу</w:t>
            </w:r>
          </w:p>
        </w:tc>
        <w:tc>
          <w:tcPr>
            <w:tcW w:w="2415" w:type="dxa"/>
            <w:hideMark/>
          </w:tcPr>
          <w:p w14:paraId="20B3FB6E"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Шағын орталықтың</w:t>
            </w:r>
          </w:p>
          <w:p w14:paraId="33C16A93"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тәрбиешісі</w:t>
            </w:r>
          </w:p>
        </w:tc>
        <w:tc>
          <w:tcPr>
            <w:tcW w:w="709" w:type="dxa"/>
            <w:noWrap/>
            <w:hideMark/>
          </w:tcPr>
          <w:p w14:paraId="1E226B69"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297F651A" w14:textId="77777777" w:rsidR="003B2776" w:rsidRPr="003B2776" w:rsidRDefault="003B2776" w:rsidP="003B2776">
            <w:pPr>
              <w:jc w:val="center"/>
              <w:textAlignment w:val="baseline"/>
              <w:rPr>
                <w:color w:val="000000"/>
                <w:sz w:val="24"/>
                <w:szCs w:val="24"/>
                <w:lang w:val="ru-RU" w:eastAsia="ru-RU"/>
              </w:rPr>
            </w:pPr>
          </w:p>
        </w:tc>
        <w:tc>
          <w:tcPr>
            <w:tcW w:w="709" w:type="dxa"/>
            <w:noWrap/>
            <w:hideMark/>
          </w:tcPr>
          <w:p w14:paraId="175654A3" w14:textId="77777777" w:rsidR="003B2776" w:rsidRPr="003B2776" w:rsidRDefault="003B2776" w:rsidP="003B2776">
            <w:pPr>
              <w:jc w:val="center"/>
              <w:textAlignment w:val="baseline"/>
              <w:rPr>
                <w:color w:val="000000"/>
                <w:sz w:val="24"/>
                <w:szCs w:val="24"/>
                <w:lang w:val="ru-RU" w:eastAsia="ru-RU"/>
              </w:rPr>
            </w:pPr>
          </w:p>
        </w:tc>
        <w:tc>
          <w:tcPr>
            <w:tcW w:w="708" w:type="dxa"/>
            <w:noWrap/>
            <w:hideMark/>
          </w:tcPr>
          <w:p w14:paraId="65F9C1E9" w14:textId="77777777" w:rsidR="003B2776" w:rsidRPr="003B2776" w:rsidRDefault="003B2776" w:rsidP="003B2776">
            <w:pPr>
              <w:jc w:val="center"/>
              <w:textAlignment w:val="baseline"/>
              <w:rPr>
                <w:color w:val="000000"/>
                <w:sz w:val="24"/>
                <w:szCs w:val="24"/>
                <w:lang w:val="kk-KZ" w:eastAsia="ru-RU"/>
              </w:rPr>
            </w:pPr>
            <w:r w:rsidRPr="003B2776">
              <w:rPr>
                <w:color w:val="000000"/>
                <w:sz w:val="24"/>
                <w:szCs w:val="24"/>
                <w:lang w:val="kk-KZ" w:eastAsia="ru-RU"/>
              </w:rPr>
              <w:t>*</w:t>
            </w:r>
          </w:p>
        </w:tc>
        <w:tc>
          <w:tcPr>
            <w:tcW w:w="715" w:type="dxa"/>
            <w:noWrap/>
            <w:hideMark/>
          </w:tcPr>
          <w:p w14:paraId="3990F989" w14:textId="77777777" w:rsidR="003B2776" w:rsidRPr="003B2776" w:rsidRDefault="003B2776" w:rsidP="003B2776">
            <w:pPr>
              <w:jc w:val="center"/>
              <w:textAlignment w:val="baseline"/>
              <w:rPr>
                <w:color w:val="000000"/>
                <w:sz w:val="24"/>
                <w:szCs w:val="24"/>
                <w:lang w:val="ru-RU" w:eastAsia="ru-RU"/>
              </w:rPr>
            </w:pPr>
          </w:p>
        </w:tc>
      </w:tr>
    </w:tbl>
    <w:p w14:paraId="6CDCEA22" w14:textId="77777777" w:rsidR="003B2776" w:rsidRPr="003B2776" w:rsidRDefault="003B2776" w:rsidP="003B2776">
      <w:pPr>
        <w:spacing w:after="0" w:line="240" w:lineRule="auto"/>
        <w:jc w:val="center"/>
        <w:textAlignment w:val="baseline"/>
        <w:rPr>
          <w:color w:val="000000"/>
          <w:sz w:val="24"/>
          <w:szCs w:val="24"/>
          <w:lang w:val="ru-RU" w:eastAsia="ru-RU"/>
        </w:rPr>
      </w:pPr>
      <w:r w:rsidRPr="003B2776">
        <w:rPr>
          <w:b/>
          <w:bCs/>
          <w:color w:val="000000"/>
          <w:sz w:val="24"/>
          <w:szCs w:val="24"/>
          <w:lang w:val="ru-RU" w:eastAsia="ru-RU"/>
        </w:rPr>
        <w:lastRenderedPageBreak/>
        <w:t>педагогикалық қызметкерлердің  курс кестесі</w:t>
      </w:r>
    </w:p>
    <w:p w14:paraId="720F141B" w14:textId="77777777" w:rsidR="003B2776" w:rsidRPr="003B2776" w:rsidRDefault="003B2776" w:rsidP="003B2776">
      <w:pPr>
        <w:spacing w:after="0" w:line="240" w:lineRule="auto"/>
        <w:jc w:val="center"/>
        <w:textAlignment w:val="baseline"/>
        <w:rPr>
          <w:b/>
          <w:bCs/>
          <w:color w:val="000000"/>
          <w:sz w:val="24"/>
          <w:szCs w:val="24"/>
          <w:lang w:val="ru-RU" w:eastAsia="ru-RU"/>
        </w:rPr>
      </w:pPr>
    </w:p>
    <w:p w14:paraId="47835674" w14:textId="77777777" w:rsidR="003B2776" w:rsidRPr="003B2776" w:rsidRDefault="003B2776" w:rsidP="003B2776">
      <w:pPr>
        <w:spacing w:after="0" w:line="240" w:lineRule="auto"/>
        <w:jc w:val="center"/>
        <w:textAlignment w:val="baseline"/>
        <w:rPr>
          <w:b/>
          <w:bCs/>
          <w:color w:val="000000"/>
          <w:sz w:val="24"/>
          <w:szCs w:val="24"/>
          <w:lang w:val="ru-RU" w:eastAsia="ru-RU"/>
        </w:rPr>
      </w:pPr>
    </w:p>
    <w:p w14:paraId="12649C39" w14:textId="77777777" w:rsidR="003038B0" w:rsidRPr="0068564D" w:rsidRDefault="003038B0" w:rsidP="000D6C1D">
      <w:pPr>
        <w:spacing w:after="0" w:line="240" w:lineRule="auto"/>
        <w:jc w:val="both"/>
        <w:rPr>
          <w:bCs/>
          <w:sz w:val="28"/>
          <w:szCs w:val="28"/>
          <w:lang w:val="kk-KZ" w:eastAsia="ru-RU"/>
        </w:rPr>
      </w:pPr>
    </w:p>
    <w:p w14:paraId="662E24A1" w14:textId="0B157999" w:rsidR="00360FF2" w:rsidRDefault="00AA6361" w:rsidP="000D6C1D">
      <w:pPr>
        <w:jc w:val="both"/>
        <w:rPr>
          <w:b/>
          <w:sz w:val="28"/>
          <w:szCs w:val="28"/>
          <w:lang w:val="kk-KZ"/>
        </w:rPr>
      </w:pPr>
      <w:r w:rsidRPr="00AA6361">
        <w:rPr>
          <w:b/>
          <w:sz w:val="28"/>
          <w:szCs w:val="28"/>
          <w:lang w:val="kk-KZ"/>
        </w:rPr>
        <w:t>Бастауыш, негізгі орта және жалпы орта білім беру ұйымдарының білім алушылары үшін оқу жүктемесінің шекті көлемінің критерийлері:</w:t>
      </w:r>
    </w:p>
    <w:p w14:paraId="54E3855E" w14:textId="77777777" w:rsidR="00E45959" w:rsidRPr="00E45959" w:rsidRDefault="00E45959" w:rsidP="000D6C1D">
      <w:pPr>
        <w:pStyle w:val="a4"/>
        <w:numPr>
          <w:ilvl w:val="0"/>
          <w:numId w:val="4"/>
        </w:numPr>
        <w:spacing w:after="0" w:line="240" w:lineRule="auto"/>
        <w:ind w:left="0" w:firstLine="0"/>
        <w:jc w:val="both"/>
        <w:rPr>
          <w:b/>
          <w:sz w:val="28"/>
          <w:szCs w:val="28"/>
          <w:lang w:val="kk-KZ"/>
        </w:rPr>
      </w:pPr>
      <w:r w:rsidRPr="00E45959">
        <w:rPr>
          <w:b/>
          <w:sz w:val="28"/>
          <w:szCs w:val="28"/>
          <w:lang w:val="kk-KZ"/>
        </w:rPr>
        <w:t>Білім алушылардың апталық оқу жүктемесінің ең жоғары көлемінің сәйкестігі және сақталуы.</w:t>
      </w:r>
    </w:p>
    <w:p w14:paraId="52500661" w14:textId="5201382E" w:rsidR="00AA6361" w:rsidRPr="00B06C40" w:rsidRDefault="004259F7" w:rsidP="000D6C1D">
      <w:pPr>
        <w:pStyle w:val="a4"/>
        <w:ind w:left="0"/>
        <w:jc w:val="both"/>
        <w:rPr>
          <w:sz w:val="28"/>
          <w:lang w:val="kk-KZ"/>
        </w:rPr>
      </w:pPr>
      <w:r>
        <w:rPr>
          <w:sz w:val="28"/>
          <w:szCs w:val="28"/>
          <w:lang w:val="kk-KZ"/>
        </w:rPr>
        <w:t xml:space="preserve"> 202</w:t>
      </w:r>
      <w:r w:rsidR="003028CE">
        <w:rPr>
          <w:sz w:val="28"/>
          <w:szCs w:val="28"/>
          <w:lang w:val="kk-KZ"/>
        </w:rPr>
        <w:t>3</w:t>
      </w:r>
      <w:r>
        <w:rPr>
          <w:sz w:val="28"/>
          <w:szCs w:val="28"/>
          <w:lang w:val="kk-KZ"/>
        </w:rPr>
        <w:t>-202</w:t>
      </w:r>
      <w:r w:rsidR="003028CE">
        <w:rPr>
          <w:sz w:val="28"/>
          <w:szCs w:val="28"/>
          <w:lang w:val="kk-KZ"/>
        </w:rPr>
        <w:t>4</w:t>
      </w:r>
      <w:r w:rsidRPr="00E40B2E">
        <w:rPr>
          <w:sz w:val="28"/>
          <w:szCs w:val="28"/>
          <w:lang w:val="kk-KZ"/>
        </w:rPr>
        <w:t xml:space="preserve"> оқу жылдарына арналған сабақ кестелері, жұмыс оқу жоспарлары жинақталған, электронды журналдар толтырылған, сағат сандары оқу жоспарына сәйкес келе</w:t>
      </w:r>
      <w:r w:rsidR="00983AE7">
        <w:rPr>
          <w:sz w:val="28"/>
          <w:szCs w:val="28"/>
          <w:lang w:val="kk-KZ"/>
        </w:rPr>
        <w:t>ді.</w:t>
      </w:r>
    </w:p>
    <w:p w14:paraId="0300F158" w14:textId="77777777" w:rsidR="00B06C40" w:rsidRDefault="00B06C40" w:rsidP="000D6C1D">
      <w:pPr>
        <w:pStyle w:val="a4"/>
        <w:ind w:left="0"/>
        <w:jc w:val="both"/>
        <w:rPr>
          <w:sz w:val="28"/>
          <w:lang w:val="kk-KZ"/>
        </w:rPr>
      </w:pPr>
    </w:p>
    <w:p w14:paraId="5D3684A7" w14:textId="7BA86494" w:rsidR="00677ECF" w:rsidRDefault="00677ECF" w:rsidP="000D6C1D">
      <w:pPr>
        <w:pStyle w:val="a4"/>
        <w:numPr>
          <w:ilvl w:val="0"/>
          <w:numId w:val="4"/>
        </w:numPr>
        <w:ind w:left="0" w:firstLine="0"/>
        <w:jc w:val="both"/>
        <w:rPr>
          <w:b/>
          <w:sz w:val="28"/>
          <w:szCs w:val="28"/>
          <w:lang w:val="kk-KZ"/>
        </w:rPr>
      </w:pPr>
      <w:r w:rsidRPr="00677ECF">
        <w:rPr>
          <w:b/>
          <w:sz w:val="28"/>
          <w:szCs w:val="28"/>
          <w:lang w:val="kk-KZ"/>
        </w:rPr>
        <w:t xml:space="preserve">Инвариантты және вариативті (арнайы білім беру мекемесі үшін түзету компоненті) құрамдас бөліктер болып табылатын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 </w:t>
      </w:r>
    </w:p>
    <w:p w14:paraId="7E90DB52" w14:textId="70C65148" w:rsidR="00677ECF" w:rsidRDefault="00976D96" w:rsidP="000D6C1D">
      <w:pPr>
        <w:pStyle w:val="a4"/>
        <w:ind w:left="0"/>
        <w:jc w:val="both"/>
        <w:rPr>
          <w:sz w:val="28"/>
          <w:szCs w:val="28"/>
          <w:lang w:val="kk-KZ"/>
        </w:rPr>
      </w:pPr>
      <w:r>
        <w:rPr>
          <w:sz w:val="28"/>
          <w:szCs w:val="28"/>
          <w:lang w:val="kk-KZ"/>
        </w:rPr>
        <w:t xml:space="preserve">Мектептің  </w:t>
      </w:r>
      <w:r w:rsidR="00D422E7">
        <w:rPr>
          <w:sz w:val="28"/>
          <w:szCs w:val="28"/>
          <w:lang w:val="kk-KZ"/>
        </w:rPr>
        <w:t>бағаланатын кезеңнің оқу жылдарына арналған үлгілік оқу жоспарының инварианттық және вариативтік компонентінің орындалуын растайтын сабақ кестелері, жұмыс оқу жоспарлары жинақталған, электрондық журналдар толтырылған, апталық және жылдық оқу жүктемелері үлгілік оқу жоспарында белг</w:t>
      </w:r>
      <w:r>
        <w:rPr>
          <w:sz w:val="28"/>
          <w:szCs w:val="28"/>
          <w:lang w:val="kk-KZ"/>
        </w:rPr>
        <w:t>іленген сыныптар бойынша сәйкес</w:t>
      </w:r>
      <w:r w:rsidR="00D422E7">
        <w:rPr>
          <w:sz w:val="28"/>
          <w:szCs w:val="28"/>
          <w:lang w:val="kk-KZ"/>
        </w:rPr>
        <w:t xml:space="preserve"> талаптар сақталған</w:t>
      </w:r>
      <w:r w:rsidR="00983AE7">
        <w:rPr>
          <w:sz w:val="28"/>
          <w:szCs w:val="28"/>
          <w:lang w:val="kk-KZ"/>
        </w:rPr>
        <w:t xml:space="preserve"> .</w:t>
      </w:r>
    </w:p>
    <w:p w14:paraId="38F3D152" w14:textId="04836562" w:rsidR="00722058" w:rsidRPr="00724D9C" w:rsidRDefault="00722058" w:rsidP="000D6C1D">
      <w:pPr>
        <w:pStyle w:val="1"/>
        <w:numPr>
          <w:ilvl w:val="0"/>
          <w:numId w:val="4"/>
        </w:numPr>
        <w:ind w:left="0" w:firstLine="0"/>
        <w:jc w:val="both"/>
        <w:rPr>
          <w:rFonts w:ascii="Times New Roman" w:hAnsi="Times New Roman"/>
          <w:b/>
          <w:sz w:val="28"/>
          <w:szCs w:val="28"/>
          <w:lang w:val="kk-KZ"/>
        </w:rPr>
      </w:pPr>
      <w:r w:rsidRPr="00724D9C">
        <w:rPr>
          <w:rFonts w:ascii="Times New Roman" w:hAnsi="Times New Roman"/>
          <w:b/>
          <w:sz w:val="28"/>
          <w:szCs w:val="28"/>
          <w:lang w:val="kk-KZ"/>
        </w:rPr>
        <w:lastRenderedPageBreak/>
        <w:t>Сыныптарды топтарға бөлу талаптарын сақтау, оның ішінде инклюзивті білім беру шеңберінде ерекше білім беру қажеттіліктері бар оқушылардың ерекшеліктерін ескеру.</w:t>
      </w:r>
    </w:p>
    <w:p w14:paraId="53450637" w14:textId="5A61839A" w:rsidR="00582C7B" w:rsidRDefault="00856F30" w:rsidP="000D6C1D">
      <w:pPr>
        <w:tabs>
          <w:tab w:val="left" w:pos="426"/>
        </w:tabs>
        <w:spacing w:after="160" w:line="259" w:lineRule="auto"/>
        <w:contextualSpacing/>
        <w:rPr>
          <w:rFonts w:eastAsia="Calibri"/>
          <w:sz w:val="28"/>
          <w:szCs w:val="28"/>
          <w:lang w:val="kk-KZ"/>
        </w:rPr>
      </w:pPr>
      <w:r>
        <w:rPr>
          <w:rFonts w:eastAsia="Calibri"/>
          <w:sz w:val="28"/>
          <w:szCs w:val="28"/>
          <w:lang w:val="kk-KZ"/>
        </w:rPr>
        <w:t xml:space="preserve">    </w:t>
      </w:r>
      <w:r w:rsidR="003028CE">
        <w:rPr>
          <w:rFonts w:eastAsia="Calibri"/>
          <w:sz w:val="28"/>
          <w:szCs w:val="28"/>
          <w:lang w:val="kk-KZ"/>
        </w:rPr>
        <w:t xml:space="preserve"> 2023-2024</w:t>
      </w:r>
      <w:r w:rsidR="00582C7B">
        <w:rPr>
          <w:rFonts w:eastAsia="Calibri"/>
          <w:sz w:val="28"/>
          <w:szCs w:val="28"/>
          <w:lang w:val="kk-KZ"/>
        </w:rPr>
        <w:t xml:space="preserve"> оқу</w:t>
      </w:r>
      <w:r w:rsidR="00582C7B" w:rsidRPr="00582C7B">
        <w:rPr>
          <w:rFonts w:eastAsia="Calibri"/>
          <w:sz w:val="28"/>
          <w:szCs w:val="28"/>
          <w:lang w:val="kk-KZ"/>
        </w:rPr>
        <w:t xml:space="preserve"> жылдары Педагогикалық-медициналық-психологиялық консультациясының қорытындысы негізінде ерекше білім беру қажеттіліктері бар оқушылар болмағандықтан инклюзивтік білім беру ұйымд</w:t>
      </w:r>
      <w:r w:rsidR="005F7D8D">
        <w:rPr>
          <w:rFonts w:eastAsia="Calibri"/>
          <w:sz w:val="28"/>
          <w:szCs w:val="28"/>
          <w:lang w:val="kk-KZ"/>
        </w:rPr>
        <w:t>астырыл</w:t>
      </w:r>
      <w:r w:rsidR="00582C7B" w:rsidRPr="00582C7B">
        <w:rPr>
          <w:rFonts w:eastAsia="Calibri"/>
          <w:sz w:val="28"/>
          <w:szCs w:val="28"/>
          <w:lang w:val="kk-KZ"/>
        </w:rPr>
        <w:t>ған</w:t>
      </w:r>
      <w:r w:rsidR="00983AE7">
        <w:rPr>
          <w:rFonts w:eastAsia="Calibri"/>
          <w:sz w:val="28"/>
          <w:szCs w:val="28"/>
          <w:lang w:val="kk-KZ"/>
        </w:rPr>
        <w:t xml:space="preserve"> жоқ.</w:t>
      </w:r>
    </w:p>
    <w:sectPr w:rsidR="00582C7B" w:rsidSect="00983AE7">
      <w:pgSz w:w="11906" w:h="16838"/>
      <w:pgMar w:top="1134" w:right="850" w:bottom="1134"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C887" w14:textId="77777777" w:rsidR="00613638" w:rsidRDefault="00613638" w:rsidP="00132D3D">
      <w:pPr>
        <w:spacing w:after="0" w:line="240" w:lineRule="auto"/>
      </w:pPr>
      <w:r>
        <w:separator/>
      </w:r>
    </w:p>
  </w:endnote>
  <w:endnote w:type="continuationSeparator" w:id="0">
    <w:p w14:paraId="299C1EF4" w14:textId="77777777" w:rsidR="00613638" w:rsidRDefault="00613638" w:rsidP="0013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95548" w14:textId="77777777" w:rsidR="00613638" w:rsidRDefault="00613638" w:rsidP="00132D3D">
      <w:pPr>
        <w:spacing w:after="0" w:line="240" w:lineRule="auto"/>
      </w:pPr>
      <w:r>
        <w:separator/>
      </w:r>
    </w:p>
  </w:footnote>
  <w:footnote w:type="continuationSeparator" w:id="0">
    <w:p w14:paraId="06767EE6" w14:textId="77777777" w:rsidR="00613638" w:rsidRDefault="00613638" w:rsidP="00132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7CF"/>
    <w:multiLevelType w:val="multilevel"/>
    <w:tmpl w:val="2C1E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76554"/>
    <w:multiLevelType w:val="hybridMultilevel"/>
    <w:tmpl w:val="4560D6AE"/>
    <w:lvl w:ilvl="0" w:tplc="5A54D692">
      <w:start w:val="1"/>
      <w:numFmt w:val="decimal"/>
      <w:lvlText w:val="%1)"/>
      <w:lvlJc w:val="left"/>
      <w:pPr>
        <w:ind w:left="720" w:hanging="360"/>
      </w:pPr>
      <w:rPr>
        <w:rFonts w:hint="default"/>
        <w:b w:val="0"/>
        <w:i/>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66BEF"/>
    <w:multiLevelType w:val="hybridMultilevel"/>
    <w:tmpl w:val="421820EE"/>
    <w:lvl w:ilvl="0" w:tplc="D812ED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1C49E0"/>
    <w:multiLevelType w:val="hybridMultilevel"/>
    <w:tmpl w:val="F856A54A"/>
    <w:lvl w:ilvl="0" w:tplc="D33063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4423C0"/>
    <w:multiLevelType w:val="multilevel"/>
    <w:tmpl w:val="520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F2EE1"/>
    <w:multiLevelType w:val="multilevel"/>
    <w:tmpl w:val="79E6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309AB"/>
    <w:multiLevelType w:val="hybridMultilevel"/>
    <w:tmpl w:val="B21C7F84"/>
    <w:lvl w:ilvl="0" w:tplc="EF866B24">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32731"/>
    <w:multiLevelType w:val="hybridMultilevel"/>
    <w:tmpl w:val="4808E614"/>
    <w:lvl w:ilvl="0" w:tplc="2C1A623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61832D23"/>
    <w:multiLevelType w:val="hybridMultilevel"/>
    <w:tmpl w:val="2E444DDA"/>
    <w:lvl w:ilvl="0" w:tplc="8C4261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C985F8D"/>
    <w:multiLevelType w:val="hybridMultilevel"/>
    <w:tmpl w:val="FA0A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4E514E"/>
    <w:multiLevelType w:val="hybridMultilevel"/>
    <w:tmpl w:val="C50C06FE"/>
    <w:lvl w:ilvl="0" w:tplc="2A02F27E">
      <w:start w:val="1"/>
      <w:numFmt w:val="bullet"/>
      <w:lvlText w:val="–"/>
      <w:lvlJc w:val="left"/>
      <w:pPr>
        <w:ind w:left="2869" w:hanging="360"/>
      </w:pPr>
      <w:rPr>
        <w:rFonts w:ascii="Times New Roman" w:hAnsi="Times New Roman" w:cs="Times New Roman"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2"/>
  </w:num>
  <w:num w:numId="6">
    <w:abstractNumId w:val="8"/>
  </w:num>
  <w:num w:numId="7">
    <w:abstractNumId w:val="7"/>
  </w:num>
  <w:num w:numId="8">
    <w:abstractNumId w:val="3"/>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DE"/>
    <w:rsid w:val="0000064D"/>
    <w:rsid w:val="00025CC9"/>
    <w:rsid w:val="00031940"/>
    <w:rsid w:val="000349E1"/>
    <w:rsid w:val="00046E66"/>
    <w:rsid w:val="000556BA"/>
    <w:rsid w:val="00055F2A"/>
    <w:rsid w:val="000807EF"/>
    <w:rsid w:val="0009017B"/>
    <w:rsid w:val="00093619"/>
    <w:rsid w:val="00093937"/>
    <w:rsid w:val="000A2C23"/>
    <w:rsid w:val="000D435E"/>
    <w:rsid w:val="000D6C1D"/>
    <w:rsid w:val="000D6E16"/>
    <w:rsid w:val="000E436E"/>
    <w:rsid w:val="00111C93"/>
    <w:rsid w:val="0011243E"/>
    <w:rsid w:val="00112BDE"/>
    <w:rsid w:val="0011322C"/>
    <w:rsid w:val="00116B04"/>
    <w:rsid w:val="00132D3D"/>
    <w:rsid w:val="00140770"/>
    <w:rsid w:val="001478F8"/>
    <w:rsid w:val="00162748"/>
    <w:rsid w:val="00176A9A"/>
    <w:rsid w:val="001810A0"/>
    <w:rsid w:val="00185127"/>
    <w:rsid w:val="00195C3B"/>
    <w:rsid w:val="00195DB9"/>
    <w:rsid w:val="001A16B1"/>
    <w:rsid w:val="001A2AAC"/>
    <w:rsid w:val="001A7EBA"/>
    <w:rsid w:val="001B6ADF"/>
    <w:rsid w:val="001D5B2F"/>
    <w:rsid w:val="001E2C43"/>
    <w:rsid w:val="001E2DBB"/>
    <w:rsid w:val="001E7E1C"/>
    <w:rsid w:val="001F2F43"/>
    <w:rsid w:val="001F5F44"/>
    <w:rsid w:val="00201C35"/>
    <w:rsid w:val="00210F2A"/>
    <w:rsid w:val="00223F91"/>
    <w:rsid w:val="00237012"/>
    <w:rsid w:val="00241788"/>
    <w:rsid w:val="002510DA"/>
    <w:rsid w:val="00265679"/>
    <w:rsid w:val="002662A6"/>
    <w:rsid w:val="00266E60"/>
    <w:rsid w:val="00266FD2"/>
    <w:rsid w:val="00273A20"/>
    <w:rsid w:val="00285528"/>
    <w:rsid w:val="00290082"/>
    <w:rsid w:val="002B0536"/>
    <w:rsid w:val="002B3CA7"/>
    <w:rsid w:val="002B59E8"/>
    <w:rsid w:val="002B78D5"/>
    <w:rsid w:val="002C3242"/>
    <w:rsid w:val="002C5335"/>
    <w:rsid w:val="002C6D88"/>
    <w:rsid w:val="002D600C"/>
    <w:rsid w:val="002D770C"/>
    <w:rsid w:val="002F72B7"/>
    <w:rsid w:val="003028CE"/>
    <w:rsid w:val="003038B0"/>
    <w:rsid w:val="00307426"/>
    <w:rsid w:val="00307F38"/>
    <w:rsid w:val="003144A2"/>
    <w:rsid w:val="00341C58"/>
    <w:rsid w:val="00342896"/>
    <w:rsid w:val="00347D96"/>
    <w:rsid w:val="0035322E"/>
    <w:rsid w:val="00360FF2"/>
    <w:rsid w:val="00371AD0"/>
    <w:rsid w:val="00374D54"/>
    <w:rsid w:val="00382572"/>
    <w:rsid w:val="00385E05"/>
    <w:rsid w:val="003A01D5"/>
    <w:rsid w:val="003B2776"/>
    <w:rsid w:val="003B7D38"/>
    <w:rsid w:val="003C2237"/>
    <w:rsid w:val="003C34B3"/>
    <w:rsid w:val="003D24BF"/>
    <w:rsid w:val="003E3B20"/>
    <w:rsid w:val="00401508"/>
    <w:rsid w:val="00404F03"/>
    <w:rsid w:val="00407350"/>
    <w:rsid w:val="00416C29"/>
    <w:rsid w:val="00423E28"/>
    <w:rsid w:val="004259F7"/>
    <w:rsid w:val="0042614C"/>
    <w:rsid w:val="004314D4"/>
    <w:rsid w:val="00444B4E"/>
    <w:rsid w:val="004506E9"/>
    <w:rsid w:val="004606A9"/>
    <w:rsid w:val="004718D0"/>
    <w:rsid w:val="00491D9D"/>
    <w:rsid w:val="0049320A"/>
    <w:rsid w:val="00493B41"/>
    <w:rsid w:val="004A3DA1"/>
    <w:rsid w:val="004B235D"/>
    <w:rsid w:val="004B718F"/>
    <w:rsid w:val="004C0F0D"/>
    <w:rsid w:val="004C5F14"/>
    <w:rsid w:val="004D192A"/>
    <w:rsid w:val="004D2C2A"/>
    <w:rsid w:val="004F489E"/>
    <w:rsid w:val="00510E47"/>
    <w:rsid w:val="00515CC9"/>
    <w:rsid w:val="0052176A"/>
    <w:rsid w:val="00525CF7"/>
    <w:rsid w:val="005263E3"/>
    <w:rsid w:val="00535152"/>
    <w:rsid w:val="00535A29"/>
    <w:rsid w:val="00545893"/>
    <w:rsid w:val="005565E5"/>
    <w:rsid w:val="00567A88"/>
    <w:rsid w:val="00577A43"/>
    <w:rsid w:val="00580974"/>
    <w:rsid w:val="00582C7B"/>
    <w:rsid w:val="00587608"/>
    <w:rsid w:val="00593DC1"/>
    <w:rsid w:val="005956C9"/>
    <w:rsid w:val="00597F4C"/>
    <w:rsid w:val="005A0527"/>
    <w:rsid w:val="005B5E95"/>
    <w:rsid w:val="005C446E"/>
    <w:rsid w:val="005C5EE9"/>
    <w:rsid w:val="005C755A"/>
    <w:rsid w:val="005D4D44"/>
    <w:rsid w:val="005E7FCF"/>
    <w:rsid w:val="005F428F"/>
    <w:rsid w:val="005F76B2"/>
    <w:rsid w:val="005F7D8D"/>
    <w:rsid w:val="005F7D96"/>
    <w:rsid w:val="0060475A"/>
    <w:rsid w:val="00605B30"/>
    <w:rsid w:val="006064A4"/>
    <w:rsid w:val="00613638"/>
    <w:rsid w:val="00632772"/>
    <w:rsid w:val="00641A16"/>
    <w:rsid w:val="00652B09"/>
    <w:rsid w:val="006541CE"/>
    <w:rsid w:val="00654F2B"/>
    <w:rsid w:val="00665E24"/>
    <w:rsid w:val="00665F74"/>
    <w:rsid w:val="00671748"/>
    <w:rsid w:val="00677ECF"/>
    <w:rsid w:val="0068203E"/>
    <w:rsid w:val="0068564D"/>
    <w:rsid w:val="0068797A"/>
    <w:rsid w:val="00691E4F"/>
    <w:rsid w:val="006B6978"/>
    <w:rsid w:val="006C6B83"/>
    <w:rsid w:val="006D056B"/>
    <w:rsid w:val="006D15CA"/>
    <w:rsid w:val="006D6F4E"/>
    <w:rsid w:val="006E0530"/>
    <w:rsid w:val="006F21BE"/>
    <w:rsid w:val="006F35C2"/>
    <w:rsid w:val="00700F3F"/>
    <w:rsid w:val="00704520"/>
    <w:rsid w:val="00705019"/>
    <w:rsid w:val="00722058"/>
    <w:rsid w:val="007228CE"/>
    <w:rsid w:val="00731C48"/>
    <w:rsid w:val="0073390C"/>
    <w:rsid w:val="0073541D"/>
    <w:rsid w:val="00737C90"/>
    <w:rsid w:val="00745619"/>
    <w:rsid w:val="00751E64"/>
    <w:rsid w:val="00752632"/>
    <w:rsid w:val="0076201D"/>
    <w:rsid w:val="0076262F"/>
    <w:rsid w:val="0076461A"/>
    <w:rsid w:val="007808DB"/>
    <w:rsid w:val="00784C0E"/>
    <w:rsid w:val="007859F4"/>
    <w:rsid w:val="00793079"/>
    <w:rsid w:val="007A370C"/>
    <w:rsid w:val="007A3D28"/>
    <w:rsid w:val="007A70B8"/>
    <w:rsid w:val="007B3229"/>
    <w:rsid w:val="007B51D0"/>
    <w:rsid w:val="007D6B1B"/>
    <w:rsid w:val="007E4D28"/>
    <w:rsid w:val="007F4305"/>
    <w:rsid w:val="00803C5D"/>
    <w:rsid w:val="00806D8C"/>
    <w:rsid w:val="008202CF"/>
    <w:rsid w:val="00824B6F"/>
    <w:rsid w:val="00851465"/>
    <w:rsid w:val="008517B9"/>
    <w:rsid w:val="00852B9E"/>
    <w:rsid w:val="00854236"/>
    <w:rsid w:val="00856F30"/>
    <w:rsid w:val="00857DE7"/>
    <w:rsid w:val="00863B9A"/>
    <w:rsid w:val="008818AD"/>
    <w:rsid w:val="008877C4"/>
    <w:rsid w:val="00893E0A"/>
    <w:rsid w:val="0089778E"/>
    <w:rsid w:val="0089791E"/>
    <w:rsid w:val="008A20C3"/>
    <w:rsid w:val="008B785A"/>
    <w:rsid w:val="008C45F4"/>
    <w:rsid w:val="008C714C"/>
    <w:rsid w:val="008D31BF"/>
    <w:rsid w:val="008E4114"/>
    <w:rsid w:val="008E5151"/>
    <w:rsid w:val="008F6D94"/>
    <w:rsid w:val="008F7A39"/>
    <w:rsid w:val="009041FE"/>
    <w:rsid w:val="00923C35"/>
    <w:rsid w:val="009315CC"/>
    <w:rsid w:val="00931A60"/>
    <w:rsid w:val="00932C6D"/>
    <w:rsid w:val="00942454"/>
    <w:rsid w:val="00942728"/>
    <w:rsid w:val="00950D66"/>
    <w:rsid w:val="009532BF"/>
    <w:rsid w:val="00955969"/>
    <w:rsid w:val="0095619E"/>
    <w:rsid w:val="00956880"/>
    <w:rsid w:val="009608B0"/>
    <w:rsid w:val="009608D9"/>
    <w:rsid w:val="00964EC1"/>
    <w:rsid w:val="00971713"/>
    <w:rsid w:val="00976D96"/>
    <w:rsid w:val="00983AE7"/>
    <w:rsid w:val="00987397"/>
    <w:rsid w:val="00997D93"/>
    <w:rsid w:val="009A2D30"/>
    <w:rsid w:val="009A4713"/>
    <w:rsid w:val="009A7282"/>
    <w:rsid w:val="009C2B4A"/>
    <w:rsid w:val="009C322C"/>
    <w:rsid w:val="009C35D9"/>
    <w:rsid w:val="009C5BC3"/>
    <w:rsid w:val="009D24CA"/>
    <w:rsid w:val="009D5F0A"/>
    <w:rsid w:val="009F26CE"/>
    <w:rsid w:val="009F54B2"/>
    <w:rsid w:val="00A1225E"/>
    <w:rsid w:val="00A14097"/>
    <w:rsid w:val="00A304B9"/>
    <w:rsid w:val="00A36CFB"/>
    <w:rsid w:val="00A41C78"/>
    <w:rsid w:val="00A41E2C"/>
    <w:rsid w:val="00A46BF1"/>
    <w:rsid w:val="00A543D1"/>
    <w:rsid w:val="00A60EDF"/>
    <w:rsid w:val="00A638D1"/>
    <w:rsid w:val="00A67241"/>
    <w:rsid w:val="00A74DAD"/>
    <w:rsid w:val="00A753FB"/>
    <w:rsid w:val="00A84E46"/>
    <w:rsid w:val="00A955C9"/>
    <w:rsid w:val="00A97472"/>
    <w:rsid w:val="00AA1FDD"/>
    <w:rsid w:val="00AA6361"/>
    <w:rsid w:val="00AB03B2"/>
    <w:rsid w:val="00AB047B"/>
    <w:rsid w:val="00AB6F57"/>
    <w:rsid w:val="00AB7592"/>
    <w:rsid w:val="00AC13D7"/>
    <w:rsid w:val="00AC26CB"/>
    <w:rsid w:val="00AD2B7A"/>
    <w:rsid w:val="00AD5A45"/>
    <w:rsid w:val="00AF2C3C"/>
    <w:rsid w:val="00AF4D49"/>
    <w:rsid w:val="00AF4FAD"/>
    <w:rsid w:val="00AF6900"/>
    <w:rsid w:val="00B0302C"/>
    <w:rsid w:val="00B06C40"/>
    <w:rsid w:val="00B07B85"/>
    <w:rsid w:val="00B33926"/>
    <w:rsid w:val="00B533F6"/>
    <w:rsid w:val="00B53F96"/>
    <w:rsid w:val="00B64253"/>
    <w:rsid w:val="00B75AAE"/>
    <w:rsid w:val="00B80A56"/>
    <w:rsid w:val="00B90D5D"/>
    <w:rsid w:val="00B92B63"/>
    <w:rsid w:val="00BA4EEB"/>
    <w:rsid w:val="00BB30CA"/>
    <w:rsid w:val="00BD27A0"/>
    <w:rsid w:val="00BD7570"/>
    <w:rsid w:val="00BE4060"/>
    <w:rsid w:val="00BF0262"/>
    <w:rsid w:val="00BF18A0"/>
    <w:rsid w:val="00BF64CE"/>
    <w:rsid w:val="00C01D47"/>
    <w:rsid w:val="00C02BE1"/>
    <w:rsid w:val="00C0459D"/>
    <w:rsid w:val="00C101D1"/>
    <w:rsid w:val="00C12F4F"/>
    <w:rsid w:val="00C548A2"/>
    <w:rsid w:val="00C55414"/>
    <w:rsid w:val="00C55867"/>
    <w:rsid w:val="00C57354"/>
    <w:rsid w:val="00C61951"/>
    <w:rsid w:val="00C652AB"/>
    <w:rsid w:val="00C6562C"/>
    <w:rsid w:val="00C66317"/>
    <w:rsid w:val="00C763EE"/>
    <w:rsid w:val="00C80608"/>
    <w:rsid w:val="00C84F4C"/>
    <w:rsid w:val="00C91269"/>
    <w:rsid w:val="00C9237B"/>
    <w:rsid w:val="00C9296F"/>
    <w:rsid w:val="00C95BFE"/>
    <w:rsid w:val="00CA1256"/>
    <w:rsid w:val="00CA6155"/>
    <w:rsid w:val="00CB2674"/>
    <w:rsid w:val="00CB3215"/>
    <w:rsid w:val="00CB7437"/>
    <w:rsid w:val="00CC2753"/>
    <w:rsid w:val="00CC328F"/>
    <w:rsid w:val="00CC68C5"/>
    <w:rsid w:val="00CC762E"/>
    <w:rsid w:val="00CD279D"/>
    <w:rsid w:val="00CD4619"/>
    <w:rsid w:val="00CD6A20"/>
    <w:rsid w:val="00CE349A"/>
    <w:rsid w:val="00D1519B"/>
    <w:rsid w:val="00D164D1"/>
    <w:rsid w:val="00D23DCD"/>
    <w:rsid w:val="00D244C7"/>
    <w:rsid w:val="00D25AAE"/>
    <w:rsid w:val="00D422E7"/>
    <w:rsid w:val="00D54E5A"/>
    <w:rsid w:val="00D57799"/>
    <w:rsid w:val="00D70B8E"/>
    <w:rsid w:val="00D71CB5"/>
    <w:rsid w:val="00D71E8A"/>
    <w:rsid w:val="00D93749"/>
    <w:rsid w:val="00DA3225"/>
    <w:rsid w:val="00DA4EDF"/>
    <w:rsid w:val="00DA6C9E"/>
    <w:rsid w:val="00DB1BA0"/>
    <w:rsid w:val="00DB3D8A"/>
    <w:rsid w:val="00DB3FFF"/>
    <w:rsid w:val="00DB466C"/>
    <w:rsid w:val="00DC2340"/>
    <w:rsid w:val="00DC238B"/>
    <w:rsid w:val="00DC38C5"/>
    <w:rsid w:val="00DE1F88"/>
    <w:rsid w:val="00DE5A51"/>
    <w:rsid w:val="00DE7ADC"/>
    <w:rsid w:val="00DF1F03"/>
    <w:rsid w:val="00E0546E"/>
    <w:rsid w:val="00E06DE7"/>
    <w:rsid w:val="00E217D6"/>
    <w:rsid w:val="00E24328"/>
    <w:rsid w:val="00E25018"/>
    <w:rsid w:val="00E26A0C"/>
    <w:rsid w:val="00E26C74"/>
    <w:rsid w:val="00E45959"/>
    <w:rsid w:val="00E464FC"/>
    <w:rsid w:val="00E55955"/>
    <w:rsid w:val="00E56D46"/>
    <w:rsid w:val="00E57108"/>
    <w:rsid w:val="00E63078"/>
    <w:rsid w:val="00E65040"/>
    <w:rsid w:val="00EA0CAD"/>
    <w:rsid w:val="00EA136E"/>
    <w:rsid w:val="00EA587E"/>
    <w:rsid w:val="00EB2973"/>
    <w:rsid w:val="00EB3FBD"/>
    <w:rsid w:val="00EC4A5E"/>
    <w:rsid w:val="00ED010C"/>
    <w:rsid w:val="00ED20BE"/>
    <w:rsid w:val="00EE47DC"/>
    <w:rsid w:val="00F1272B"/>
    <w:rsid w:val="00F17F6B"/>
    <w:rsid w:val="00F20EDC"/>
    <w:rsid w:val="00F26EEC"/>
    <w:rsid w:val="00F30E1C"/>
    <w:rsid w:val="00F3135E"/>
    <w:rsid w:val="00F350D3"/>
    <w:rsid w:val="00F3539B"/>
    <w:rsid w:val="00F40184"/>
    <w:rsid w:val="00F52A37"/>
    <w:rsid w:val="00F600C6"/>
    <w:rsid w:val="00F868C7"/>
    <w:rsid w:val="00F93DEC"/>
    <w:rsid w:val="00FA09E5"/>
    <w:rsid w:val="00FA2A8B"/>
    <w:rsid w:val="00FA429E"/>
    <w:rsid w:val="00FB2D97"/>
    <w:rsid w:val="00FB4F3D"/>
    <w:rsid w:val="00FC2729"/>
    <w:rsid w:val="00FD3C9A"/>
    <w:rsid w:val="00FD517D"/>
    <w:rsid w:val="00FE0427"/>
    <w:rsid w:val="00FE2C83"/>
    <w:rsid w:val="00FE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4B9A"/>
  <w15:docId w15:val="{C490029B-471A-4007-B395-8DEE6A9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0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B0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52B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NoSpacingChar"/>
    <w:qFormat/>
    <w:rsid w:val="00652B09"/>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652B09"/>
    <w:rPr>
      <w:rFonts w:ascii="Calibri" w:eastAsia="Times New Roman" w:hAnsi="Calibri" w:cs="Times New Roman"/>
      <w:lang w:eastAsia="ru-RU"/>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652B09"/>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652B09"/>
    <w:rPr>
      <w:rFonts w:ascii="Times New Roman" w:eastAsia="Times New Roman" w:hAnsi="Times New Roman" w:cs="Times New Roman"/>
      <w:lang w:val="en-US"/>
    </w:rPr>
  </w:style>
  <w:style w:type="paragraph" w:styleId="a6">
    <w:name w:val="No Spacing"/>
    <w:aliases w:val="Обя,мелкий,мой рабочий,норма,Айгерим,свой,Интервалсыз,ТекстОтчета,СНОСКИ,Алия,No Spacing1,Без интервала2,Без интервала11,14 TNR,МОЙ СТИЛЬ,Без интеБез интервала,No Spacing11,исполнитель,Елжан,Без интервала12,без интервала,Без интервала111"/>
    <w:link w:val="a7"/>
    <w:qFormat/>
    <w:rsid w:val="00DC2340"/>
    <w:pPr>
      <w:spacing w:after="0" w:line="240" w:lineRule="auto"/>
    </w:pPr>
    <w:rPr>
      <w:rFonts w:eastAsiaTheme="minorEastAsia"/>
      <w:lang w:eastAsia="ru-RU"/>
    </w:rPr>
  </w:style>
  <w:style w:type="character" w:customStyle="1" w:styleId="a7">
    <w:name w:val="Без интервала Знак"/>
    <w:aliases w:val="Обя Знак,мелкий Знак,мой рабочий Знак,норма Знак,Айгерим Знак,свой Знак,Интервалсыз Знак,ТекстОтчета Знак,СНОСКИ Знак,Алия Знак,No Spacing1 Знак,Без интервала2 Знак,Без интервала11 Знак,14 TNR Знак,МОЙ СТИЛЬ Знак,No Spacing11 Знак"/>
    <w:basedOn w:val="a0"/>
    <w:link w:val="a6"/>
    <w:qFormat/>
    <w:rsid w:val="00DC2340"/>
    <w:rPr>
      <w:rFonts w:eastAsiaTheme="minorEastAsia"/>
      <w:lang w:eastAsia="ru-RU"/>
    </w:rPr>
  </w:style>
  <w:style w:type="character" w:styleId="a8">
    <w:name w:val="Strong"/>
    <w:uiPriority w:val="22"/>
    <w:qFormat/>
    <w:rsid w:val="00E65040"/>
    <w:rPr>
      <w:b/>
      <w:bCs/>
    </w:rPr>
  </w:style>
  <w:style w:type="paragraph" w:styleId="HTML">
    <w:name w:val="HTML Preformatted"/>
    <w:basedOn w:val="a"/>
    <w:link w:val="HTML0"/>
    <w:uiPriority w:val="99"/>
    <w:semiHidden/>
    <w:unhideWhenUsed/>
    <w:rsid w:val="00DE1F8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E1F88"/>
    <w:rPr>
      <w:rFonts w:ascii="Consolas" w:eastAsia="Times New Roman" w:hAnsi="Consolas" w:cs="Times New Roman"/>
      <w:sz w:val="20"/>
      <w:szCs w:val="20"/>
      <w:lang w:val="en-US"/>
    </w:rPr>
  </w:style>
  <w:style w:type="table" w:customStyle="1" w:styleId="10">
    <w:name w:val="Сетка таблицы1"/>
    <w:basedOn w:val="a1"/>
    <w:next w:val="a3"/>
    <w:uiPriority w:val="39"/>
    <w:rsid w:val="009A2D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32D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2D3D"/>
    <w:rPr>
      <w:rFonts w:ascii="Times New Roman" w:eastAsia="Times New Roman" w:hAnsi="Times New Roman" w:cs="Times New Roman"/>
      <w:lang w:val="en-US"/>
    </w:rPr>
  </w:style>
  <w:style w:type="paragraph" w:styleId="ab">
    <w:name w:val="footer"/>
    <w:basedOn w:val="a"/>
    <w:link w:val="ac"/>
    <w:uiPriority w:val="99"/>
    <w:unhideWhenUsed/>
    <w:rsid w:val="00132D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2D3D"/>
    <w:rPr>
      <w:rFonts w:ascii="Times New Roman" w:eastAsia="Times New Roman" w:hAnsi="Times New Roman" w:cs="Times New Roman"/>
      <w:lang w:val="en-US"/>
    </w:rPr>
  </w:style>
  <w:style w:type="paragraph" w:styleId="ad">
    <w:name w:val="Balloon Text"/>
    <w:basedOn w:val="a"/>
    <w:link w:val="ae"/>
    <w:uiPriority w:val="99"/>
    <w:semiHidden/>
    <w:unhideWhenUsed/>
    <w:rsid w:val="0097171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71713"/>
    <w:rPr>
      <w:rFonts w:ascii="Segoe UI" w:eastAsia="Times New Roman" w:hAnsi="Segoe UI" w:cs="Segoe UI"/>
      <w:sz w:val="18"/>
      <w:szCs w:val="18"/>
      <w:lang w:val="en-US"/>
    </w:rPr>
  </w:style>
  <w:style w:type="table" w:customStyle="1" w:styleId="2">
    <w:name w:val="Сетка таблицы2"/>
    <w:basedOn w:val="a1"/>
    <w:next w:val="a3"/>
    <w:uiPriority w:val="59"/>
    <w:rsid w:val="003B27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39"/>
    <w:rsid w:val="00983A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983A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440">
      <w:bodyDiv w:val="1"/>
      <w:marLeft w:val="0"/>
      <w:marRight w:val="0"/>
      <w:marTop w:val="0"/>
      <w:marBottom w:val="0"/>
      <w:divBdr>
        <w:top w:val="none" w:sz="0" w:space="0" w:color="auto"/>
        <w:left w:val="none" w:sz="0" w:space="0" w:color="auto"/>
        <w:bottom w:val="none" w:sz="0" w:space="0" w:color="auto"/>
        <w:right w:val="none" w:sz="0" w:space="0" w:color="auto"/>
      </w:divBdr>
    </w:div>
    <w:div w:id="471869114">
      <w:bodyDiv w:val="1"/>
      <w:marLeft w:val="0"/>
      <w:marRight w:val="0"/>
      <w:marTop w:val="0"/>
      <w:marBottom w:val="0"/>
      <w:divBdr>
        <w:top w:val="none" w:sz="0" w:space="0" w:color="auto"/>
        <w:left w:val="none" w:sz="0" w:space="0" w:color="auto"/>
        <w:bottom w:val="none" w:sz="0" w:space="0" w:color="auto"/>
        <w:right w:val="none" w:sz="0" w:space="0" w:color="auto"/>
      </w:divBdr>
    </w:div>
    <w:div w:id="660500234">
      <w:bodyDiv w:val="1"/>
      <w:marLeft w:val="0"/>
      <w:marRight w:val="0"/>
      <w:marTop w:val="0"/>
      <w:marBottom w:val="0"/>
      <w:divBdr>
        <w:top w:val="none" w:sz="0" w:space="0" w:color="auto"/>
        <w:left w:val="none" w:sz="0" w:space="0" w:color="auto"/>
        <w:bottom w:val="none" w:sz="0" w:space="0" w:color="auto"/>
        <w:right w:val="none" w:sz="0" w:space="0" w:color="auto"/>
      </w:divBdr>
    </w:div>
    <w:div w:id="1218131444">
      <w:bodyDiv w:val="1"/>
      <w:marLeft w:val="0"/>
      <w:marRight w:val="0"/>
      <w:marTop w:val="0"/>
      <w:marBottom w:val="0"/>
      <w:divBdr>
        <w:top w:val="none" w:sz="0" w:space="0" w:color="auto"/>
        <w:left w:val="none" w:sz="0" w:space="0" w:color="auto"/>
        <w:bottom w:val="none" w:sz="0" w:space="0" w:color="auto"/>
        <w:right w:val="none" w:sz="0" w:space="0" w:color="auto"/>
      </w:divBdr>
    </w:div>
    <w:div w:id="1560431903">
      <w:bodyDiv w:val="1"/>
      <w:marLeft w:val="0"/>
      <w:marRight w:val="0"/>
      <w:marTop w:val="0"/>
      <w:marBottom w:val="0"/>
      <w:divBdr>
        <w:top w:val="none" w:sz="0" w:space="0" w:color="auto"/>
        <w:left w:val="none" w:sz="0" w:space="0" w:color="auto"/>
        <w:bottom w:val="none" w:sz="0" w:space="0" w:color="auto"/>
        <w:right w:val="none" w:sz="0" w:space="0" w:color="auto"/>
      </w:divBdr>
    </w:div>
    <w:div w:id="1952055540">
      <w:bodyDiv w:val="1"/>
      <w:marLeft w:val="0"/>
      <w:marRight w:val="0"/>
      <w:marTop w:val="0"/>
      <w:marBottom w:val="0"/>
      <w:divBdr>
        <w:top w:val="none" w:sz="0" w:space="0" w:color="auto"/>
        <w:left w:val="none" w:sz="0" w:space="0" w:color="auto"/>
        <w:bottom w:val="none" w:sz="0" w:space="0" w:color="auto"/>
        <w:right w:val="none" w:sz="0" w:space="0" w:color="auto"/>
      </w:divBdr>
    </w:div>
    <w:div w:id="19700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708" TargetMode="External"/><Relationship Id="rId13"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V1600013070" TargetMode="External"/><Relationship Id="rId12" Type="http://schemas.openxmlformats.org/officeDocument/2006/relationships/hyperlink" Target="https://adilet.zan.kz/kaz/docs/V19000182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V22000293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kaz/docs/V1600013272" TargetMode="External"/><Relationship Id="rId4" Type="http://schemas.openxmlformats.org/officeDocument/2006/relationships/webSettings" Target="webSettings.xml"/><Relationship Id="rId9" Type="http://schemas.openxmlformats.org/officeDocument/2006/relationships/hyperlink" Target="https://adilet.zan.kz/kaz/docs/V2200026867"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17</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2024-06-25T00:32:00Z</cp:lastPrinted>
  <dcterms:created xsi:type="dcterms:W3CDTF">2023-11-04T16:19:00Z</dcterms:created>
  <dcterms:modified xsi:type="dcterms:W3CDTF">2024-06-28T02:35:00Z</dcterms:modified>
</cp:coreProperties>
</file>